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ns0:document xmlns:ns0="http://schemas.openxmlformats.org/wordprocessingml/2006/main" xmlns:ns1="http://schemas.openxmlformats.org/markup-compatibility/2006" xmlns:ns2="http://schemas.microsoft.com/office/word/2010/wordml" xmlns:ns3="http://schemas.openxmlformats.org/officeDocument/2006/relationships" ns1:Ignorable="w14 w15 w16se w16cid w16 w16cex w16sdtdh w16sdtfl w16du wp14">
  <ns0:body>
    <ns0:p ns2:paraId="4A373972" ns2:textId="77777777" ns0:rsidR="00352BC1" ns0:rsidRDefault="00000000">
      <ns0:pPr>
        <ns0:shd ns0:val="clear" ns0:color="auto" ns0:fill="FFFFFF"/>
        <ns0:jc ns0:val="center"/>
        <ns0:rPr>
          <ns0:rFonts ns0:eastAsia="Times New Roman"/>
          <ns0:b/>
          <ns0:bCs/>
          <ns0:sz ns0:val="24"/>
          <ns0:szCs ns0:val="24"/>
        </ns0:rPr>
      </ns0:pPr>
      <ns0:r>
        <ns0:rPr>
          <ns0:rFonts ns0:eastAsia="Times New Roman"/>
          <ns0:b/>
          <ns0:bCs/>
          <ns0:sz ns0:val="24"/>
          <ns0:szCs ns0:val="24"/>
        </ns0:rPr>
        <ns0:t>Политика в отношении обработки персональных данных</ns0:t>
      </ns0:r>
    </ns0:p>
    <ns0:p ns2:paraId="43A3ABAC" ns2:textId="77777777" ns0:rsidR="00352BC1" ns0:rsidRDefault="00352BC1">
      <ns0:pPr>
        <ns0:shd ns0:val="clear" ns0:color="auto" ns0:fill="FFFFFF"/>
        <ns0:jc ns0:val="both"/>
        <ns0:rPr>
          <ns0:rFonts ns0:eastAsia="Times New Roman"/>
          <ns0:sz ns0:val="24"/>
          <ns0:szCs ns0:val="24"/>
        </ns0:rPr>
      </ns0:pPr>
    </ns0:p>
    <ns0:p ns2:paraId="78FDB67B"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1.1. Настоящая Политика в отношении обработки персональных данных (далее — Политика) составлена в соответствии с Федеральным законом «О персональных данных» № 152-ФЗ от 27 июля 2006 г., а также иными нормативно-правовыми актами Российской Федерации в области защиты и обработки персональных данных и действует в отношении всех персональных данных (далее — Данные), которые оператор сайта автоняня.рф (далее — Оператор) может получить от субъекта персональных данных.</ns0:t>
      </ns0:r>
    </ns0:p>
    <ns0:p ns2:paraId="384E7416"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1.2. Субъектами персональных данных, обработка которых осуществляется Оператором, являются:</ns0:t>
      </ns0:r>
    </ns0:p>
    <ns0:p ns2:paraId="34C83CF2"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Контрагенты;</ns0:t>
      </ns0:r>
    </ns0:p>
    <ns0:p ns2:paraId="00D6D84D"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Представители контрагентов;</ns0:t>
      </ns0:r>
    </ns0:p>
    <ns0:p ns2:paraId="4D34A0EB"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Клиенты;</ns0:t>
      </ns0:r>
    </ns0:p>
    <ns0:p ns2:paraId="770E31E2"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Посетители сайта;</ns0:t>
      </ns0:r>
    </ns0:p>
    <ns0:p ns2:paraId="769CA096" ns2:textId="39826088"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ns0:t>
      </ns0:r>
      <ns0:r ns0:rsidR="00FF79A9">
        <ns0:rPr>
          <ns0:rFonts ns0:eastAsia="Times New Roman"/>
          <ns0:sz ns0:val="24"/>
          <ns0:szCs ns0:val="24"/>
        </ns0:rPr>
        <ns0:t xml:space="preserve"> </ns0:t>
      </ns0:r>
      <ns0:r>
        <ns0:rPr>
          <ns0:rFonts ns0:eastAsia="Times New Roman"/>
          <ns0:sz ns0:val="24"/>
          <ns0:szCs ns0:val="24"/>
        </ns0:rPr>
        <ns0:t>Подрядчики (самозанятые лица, индивидуальные предприниматели, физические лица);</ns0:t>
      </ns0:r>
    </ns0:p>
    <ns0:p ns2:paraId="71C99380"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Сотрудники и кандидаты на трудоустройство.</ns0:t>
      </ns0:r>
      <ns0:bookmarkStart ns0:id="0" ns0:name="_Hlk212406582"/>
      <ns0:r>
        <ns0:t xml:space="preserve"> </ns0:t>
      </ns0:r>
    </ns0:p>
    <ns0:p ns2:paraId="5D2C7CD3"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1.3. Цели обработки персональных данных:</ns0:t>
      </ns0:r>
    </ns0:p>
    <ns0:p ns2:paraId="0EBD9714" ns2:textId="77777777" ns0:rsidR="00352BC1" ns0:rsidRDefault="00000000">
      <ns0:pPr>
        <ns0:pStyle ns0:val="a5"/>
        <ns0:numPr>
          <ns0:ilvl ns0:val="0"/>
          <ns0:numId ns0:val="1"/>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Контрагентов, представителей контрагентов — подготовка, заключение и исполнение гражданско-правовых договоров; продвижение товаров, работ, услуг на рынке; обеспечение соблюдения налогового законодательства РФ; обеспечение соблюдения законодательства РФ.</ns0:t>
      </ns0:r>
    </ns0:p>
    <ns0:p ns2:paraId="1A598760" ns2:textId="77777777" ns0:rsidR="00352BC1" ns0:rsidRDefault="00000000">
      <ns0:pPr>
        <ns0:pStyle ns0:val="a5"/>
        <ns0:numPr>
          <ns0:ilvl ns0:val="0"/>
          <ns0:numId ns0:val="1"/>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Клиентов — подготовка, заключение и исполнение гражданско-правовых договоров; продвижение товаров, работ, услуг на рынке; обеспечение соблюдения налогового законодательства РФ; обеспечение соблюдения законодательства РФ.</ns0:t>
      </ns0:r>
    </ns0:p>
    <ns0:p ns2:paraId="77AB2EAF" ns2:textId="77777777" ns0:rsidR="00352BC1" ns0:rsidRDefault="00000000">
      <ns0:pPr>
        <ns0:pStyle ns0:val="a5"/>
        <ns0:numPr>
          <ns0:ilvl ns0:val="0"/>
          <ns0:numId ns0:val="1"/>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Посетителей сайта — подготовка, заключение и исполнение гражданско-правовых договоров; продвижение товаров, работ, услуг на рынке; обеспечение соблюдения законодательства РФ.</ns0:t>
      </ns0:r>
    </ns0:p>
    <ns0:p ns2:paraId="7D2AF458" ns2:textId="77777777" ns0:rsidR="00352BC1" ns0:rsidRDefault="00000000">
      <ns0:pPr>
        <ns0:pStyle ns0:val="a5"/>
        <ns0:numPr>
          <ns0:ilvl ns0:val="0"/>
          <ns0:numId ns0:val="1"/>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Подрядчиков (самозанятые лица, индивидуальные предприниматели, физические лица) — подготовка, заключение и исполнение гражданско-правовых договоров; обеспечение соблюдения налогового законодательства РФ; обеспечение соблюдения законодательства РФ.</ns0:t>
      </ns0:r>
    </ns0:p>
    <ns0:p ns2:paraId="73ECCF13" ns2:textId="77777777" ns0:rsidR="00352BC1" ns0:rsidRDefault="00000000">
      <ns0:pPr>
        <ns0:pStyle ns0:val="a5"/>
        <ns0:numPr>
          <ns0:ilvl ns0:val="0"/>
          <ns0:numId ns0:val="1"/>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Сотрудников и кандидатов на трудоустройство — обеспечение соблюдения трудового законодательства РФ; обеспечение соблюдения законодательства РФ; обеспечение соблюдения налогового законодательства РФ; подготовка, заключение и исполнение гражданско-правовых договоров.</ns0:t>
      </ns0:r>
    </ns0:p>
    <ns0:bookmarkEnd ns0:id="0"/>
    <ns0:p ns2:paraId="5ED0F686"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1.4. Оператор обеспечивает защиту обрабатываемых персональных данных от несанкционированного доступа и разглашения, неправомерного использования или утраты в соответствии с требованиями Федерального закона от 27 июля 2006 г. № 152-ФЗ «О персональных данных».</ns0:t>
      </ns0:r>
    </ns0:p>
    <ns0:p ns2:paraId="118E5ECE"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1.5. Оператор имеет право вносить изменения в настоящую Политику.</ns0:t>
      </ns0:r>
    </ns0:p>
    <ns0:p ns2:paraId="1DD7BC6F" ns2:textId="77777777" ns0:rsidR="00352BC1" ns0:rsidRDefault="00352BC1">
      <ns0:pPr>
        <ns0:shd ns0:val="clear" ns0:color="auto" ns0:fill="FFFFFF"/>
        <ns0:jc ns0:val="both"/>
        <ns0:rPr>
          <ns0:rFonts ns0:eastAsia="Times New Roman"/>
          <ns0:sz ns0:val="24"/>
          <ns0:szCs ns0:val="24"/>
        </ns0:rPr>
      </ns0:pPr>
    </ns0:p>
    <ns0:p ns2:paraId="7864BF9E" ns2:textId="77777777" ns0:rsidR="00352BC1" ns0:rsidRDefault="00000000">
      <ns0:pPr>
        <ns0:shd ns0:val="clear" ns0:color="auto" ns0:fill="FFFFFF"/>
        <ns0:jc ns0:val="center"/>
        <ns0:rPr>
          <ns0:rFonts ns0:eastAsia="Times New Roman"/>
          <ns0:b/>
          <ns0:sz ns0:val="24"/>
          <ns0:szCs ns0:val="24"/>
        </ns0:rPr>
      </ns0:pPr>
      <ns0:r>
        <ns0:rPr>
          <ns0:rFonts ns0:eastAsia="Times New Roman"/>
          <ns0:b/>
          <ns0:sz ns0:val="24"/>
          <ns0:szCs ns0:val="24"/>
        </ns0:rPr>
        <ns0:t>2. Термины и принятые сокращения</ns0:t>
      </ns0:r>
    </ns0:p>
    <ns0:p ns2:paraId="4C1813AC"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ns0:t>
      </ns0:r>
      <ns0:r>
        <ns0:rPr>
          <ns0:rFonts ns0:eastAsia="Times New Roman"/>
          <ns0:sz ns0:val="24"/>
          <ns0:szCs ns0:val="24"/>
        </ns0:rPr>
        <ns0:br/>
      </ns0:r>
      <ns0:r>
        <ns0:rPr>
          <ns0:rFonts ns0:eastAsia="Times New Roman"/>
          <ns0:b/>
          <ns0:bCs/>
          <ns0:sz ns0:val="24"/>
          <ns0:szCs ns0:val="24"/>
        </ns0:rPr>
        <ns0:t>Персональные данные (ПД)</ns0:t>
      </ns0:r>
      <ns0:r>
        <ns0:rPr>
          <ns0:rFonts ns0:eastAsia="Times New Roman"/>
          <ns0:sz ns0:val="24"/>
          <ns0:szCs ns0:val="24"/>
        </ns0:rPr>
        <ns0:t xml:space="preserve"> — любая информация, относящаяся к прямо или косвенно определенному, или определяемому физическому лицу (субъекту персональных данных), в том числе, это информация, которую пользователь </ns0:t>
      </ns0:r>
      <ns0:r>
        <ns0:rPr>
          <ns0:rFonts ns0:eastAsia="Times New Roman"/>
          <ns0:sz ns0:val="24"/>
          <ns0:szCs ns0:val="24"/>
        </ns0:rPr>
        <ns0:lastRenderedPageBreak/>
        <ns0:t>услуг Оператора предоставляет о себе самостоятельно в процессе использования сервисов, сайта Оператора.</ns0:t>
      </ns0:r>
    </ns0:p>
    <ns0:p ns2:paraId="52B79050" ns2:textId="77777777" ns0:rsidR="00352BC1" ns0:rsidRDefault="00000000">
      <ns0:pPr>
        <ns0:shd ns0:val="clear" ns0:color="auto" ns0:fill="FFFFFF"/>
        <ns0:jc ns0:val="both"/>
        <ns0:rPr>
          <ns0:rFonts ns0:eastAsia="Times New Roman"/>
          <ns0:sz ns0:val="24"/>
          <ns0:szCs ns0:val="24"/>
        </ns0:rPr>
      </ns0:pPr>
      <ns0:r>
        <ns0:rPr>
          <ns0:rFonts ns0:eastAsia="Times New Roman"/>
          <ns0:b/>
          <ns0:bCs/>
          <ns0:sz ns0:val="24"/>
          <ns0:szCs ns0:val="24"/>
        </ns0:rPr>
        <ns0:t>Обработка персональных данных</ns0:t>
      </ns0:r>
      <ns0:r>
        <ns0:rPr>
          <ns0:rFonts ns0:eastAsia="Times New Roman"/>
          <ns0:sz ns0:val="24"/>
          <ns0:szCs ns0:val="24"/>
        </ns0:rPr>
        <ns0: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ns0:t>
      </ns0:r>
      <ns0:r>
        <ns0:rPr>
          <ns0:rFonts ns0:eastAsia="Times New Roman"/>
          <ns0:sz ns0:val="24"/>
          <ns0:szCs ns0:val="24"/>
        </ns0:rPr>
        <ns0:br/>
      </ns0:r>
      <ns0:r>
        <ns0:rPr>
          <ns0:rFonts ns0:eastAsia="Times New Roman"/>
          <ns0:b/>
          <ns0:bCs/>
          <ns0:sz ns0:val="24"/>
          <ns0:szCs ns0:val="24"/>
        </ns0:rPr>
        <ns0:t>Автоматизированная обработка персональных данных</ns0:t>
      </ns0:r>
      <ns0:r>
        <ns0:rPr>
          <ns0:rFonts ns0:eastAsia="Times New Roman"/>
          <ns0:sz ns0:val="24"/>
          <ns0:szCs ns0:val="24"/>
        </ns0:rPr>
        <ns0:t> — обработка персональных данных с помощью средств вычислительной техники.</ns0:t>
      </ns0:r>
    </ns0:p>
    <ns0:p ns2:paraId="67283D4E" ns2:textId="77777777" ns0:rsidR="00352BC1" ns0:rsidRDefault="00000000">
      <ns0:pPr>
        <ns0:shd ns0:val="clear" ns0:color="auto" ns0:fill="FFFFFF"/>
        <ns0:jc ns0:val="both"/>
        <ns0:rPr>
          <ns0:rFonts ns0:eastAsia="Times New Roman"/>
          <ns0:sz ns0:val="24"/>
          <ns0:szCs ns0:val="24"/>
        </ns0:rPr>
      </ns0:pPr>
      <ns0:r>
        <ns0:rPr>
          <ns0:rFonts ns0:eastAsia="Times New Roman"/>
          <ns0:b/>
          <ns0:bCs/>
          <ns0:sz ns0:val="24"/>
          <ns0:szCs ns0:val="24"/>
        </ns0:rPr>
        <ns0:t>Информационная система персональных данных (ИСПДН)</ns0:t>
      </ns0:r>
      <ns0:r>
        <ns0:rPr>
          <ns0:rFonts ns0:eastAsia="Times New Roman"/>
          <ns0:sz ns0:val="24"/>
          <ns0:szCs ns0:val="24"/>
        </ns0:rPr>
        <ns0:t> — совокупность содержащихся в базах данных персональных данных и обеспечивающих их обработку информационных технологий и технических средств.</ns0:t>
      </ns0:r>
    </ns0:p>
    <ns0:p ns2:paraId="0DC4B6ED" ns2:textId="77777777" ns0:rsidR="00352BC1" ns0:rsidRDefault="00000000">
      <ns0:pPr>
        <ns0:shd ns0:val="clear" ns0:color="auto" ns0:fill="FFFFFF"/>
        <ns0:jc ns0:val="both"/>
        <ns0:rPr>
          <ns0:rFonts ns0:eastAsia="Times New Roman"/>
          <ns0:sz ns0:val="24"/>
          <ns0:szCs ns0:val="24"/>
        </ns0:rPr>
      </ns0:pPr>
      <ns0:r>
        <ns0:rPr>
          <ns0:rFonts ns0:eastAsia="Times New Roman"/>
          <ns0:b/>
          <ns0:bCs/>
          <ns0:sz ns0:val="24"/>
          <ns0:szCs ns0:val="24"/>
        </ns0:rPr>
        <ns0:t>Персональные данные, сделанные общедоступными субъектом персональных данных,</ns0:t>
      </ns0:r>
      <ns0:r>
        <ns0:rPr>
          <ns0:rFonts ns0:eastAsia="Times New Roman"/>
          <ns0:sz ns0:val="24"/>
          <ns0:szCs ns0:val="24"/>
        </ns0:rPr>
        <ns0:t> — ПД, доступ неограниченного круга лиц к которым предоставлен субъектом персональных данных либо по его просьбе.</ns0:t>
      </ns0:r>
    </ns0:p>
    <ns0:p ns2:paraId="4EAA508D" ns2:textId="77777777" ns0:rsidR="00352BC1" ns0:rsidRDefault="00000000">
      <ns0:pPr>
        <ns0:shd ns0:val="clear" ns0:color="auto" ns0:fill="FFFFFF"/>
        <ns0:jc ns0:val="both"/>
        <ns0:rPr>
          <ns0:rFonts ns0:eastAsia="Times New Roman"/>
          <ns0:sz ns0:val="24"/>
          <ns0:szCs ns0:val="24"/>
        </ns0:rPr>
      </ns0:pPr>
      <ns0:r>
        <ns0:rPr>
          <ns0:rFonts ns0:eastAsia="Times New Roman"/>
          <ns0:b/>
          <ns0:bCs/>
          <ns0:sz ns0:val="24"/>
          <ns0:szCs ns0:val="24"/>
        </ns0:rPr>
        <ns0: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данных.Оператор — организация, самостоятельно или совместно с другими лицами организующая обработку персональных данных, а также определяющая цели обработки персональных данных, подлежащих обработке, действия (операции), совершаемые с персональными данными.Оператором является владелец сайта автоняня.рф.</ns0:t>
      </ns0:r>
      <ns0:r>
        <ns0:rPr>
          <ns0:rFonts ns0:eastAsia="Times New Roman"/>
          <ns0:sz ns0:val="24"/>
          <ns0:szCs ns0:val="24"/>
        </ns0:rPr>
        <ns0:t/>
      </ns0:r>
      <ns0:r>
        <ns0:rPr>
          <ns0:rFonts ns0:eastAsia="Times New Roman"/>
          <ns0:sz ns0:val="24"/>
          <ns0:szCs ns0:val="24"/>
        </ns0:rPr>
        <ns0:br/>
      </ns0:r>
      <ns0:r>
        <ns0:rPr>
          <ns0:rFonts ns0:eastAsia="Times New Roman"/>
          <ns0:b/>
          <ns0:bCs/>
          <ns0:sz ns0:val="24"/>
          <ns0:szCs ns0:val="24"/>
        </ns0:rPr>
        <ns0:t/>
      </ns0:r>
      <ns0:r>
        <ns0:rPr>
          <ns0:rFonts ns0:eastAsia="Times New Roman"/>
          <ns0:sz ns0:val="24"/>
          <ns0:szCs ns0:val="24"/>
        </ns0:rPr>
        <ns0:t/>
      </ns0:r>
      <ns0:r>
        <ns0:rPr>
          <ns0:rFonts ns0:eastAsia="Times New Roman"/>
          <ns0:sz ns0:val="24"/>
          <ns0:szCs ns0:val="24"/>
        </ns0:rPr>
        <ns0:br/>
      </ns0:r>
      <ns0:r>
        <ns0:rPr>
          <ns0:rFonts ns0:eastAsia="Times New Roman"/>
          <ns0:b/>
          <ns0:bCs/>
          <ns0:sz ns0:val="24"/>
          <ns0:szCs ns0:val="24"/>
        </ns0:rPr>
        <ns0:t/>
      </ns0:r>
      <ns0:r>
        <ns0:rPr>
          <ns0:rFonts ns0:eastAsia="Times New Roman"/>
          <ns0:sz ns0:val="24"/>
          <ns0:szCs ns0:val="24"/>
        </ns0:rPr>
        <ns0:t/>
      </ns0:r>
      <ns0:r>
        <ns0:rPr>
          <ns0:rFonts ns0:eastAsia="Times New Roman"/>
          <ns0:sz ns0:val="24"/>
          <ns0:szCs ns0:val="24"/>
        </ns0:rPr>
        <ns0:br/>
        <ns0:t xml:space="preserve"/>
      </ns0:r>
      <ns0:proofErr ns0:type="spellStart"/>
      <ns0:r>
        <ns0:rPr>
          <ns0:rFonts ns0:eastAsia="Times New Roman"/>
          <ns0:sz ns0:val="24"/>
          <ns0:szCs ns0:val="24"/>
        </ns0:rPr>
        <ns0:t/>
      </ns0:r>
      <ns0:proofErr ns0:type="spellEnd"/>
      <ns0:r>
        <ns0:rPr>
          <ns0:rFonts ns0:eastAsia="Times New Roman"/>
          <ns0:sz ns0:val="24"/>
          <ns0:szCs ns0:val="24"/>
        </ns0:rPr>
        <ns0:t xml:space="preserve"/>
      </ns0:r>
      <ns0:proofErr ns0:type="spellStart"/>
      <ns0:r>
        <ns0:rPr>
          <ns0:rFonts ns0:eastAsia="Times New Roman"/>
          <ns0:sz ns0:val="24"/>
          <ns0:szCs ns0:val="24"/>
        </ns0:rPr>
        <ns0:t/>
      </ns0:r>
      <ns0:proofErr ns0:type="spellEnd"/>
      <ns0:r>
        <ns0:rPr>
          <ns0:rFonts ns0:eastAsia="Times New Roman"/>
          <ns0:sz ns0:val="24"/>
          <ns0:szCs ns0:val="24"/>
        </ns0:rPr>
        <ns0:t xml:space="preserve"/>
      </ns0:r>
      <ns0:proofErr ns0:type="spellStart"/>
      <ns0:r>
        <ns0:rPr>
          <ns0:rFonts ns0:eastAsia="Times New Roman"/>
          <ns0:sz ns0:val="24"/>
          <ns0:szCs ns0:val="24"/>
        </ns0:rPr>
        <ns0:t/>
      </ns0:r>
      <ns0:proofErr ns0:type="spellEnd"/>
      <ns0:r>
        <ns0:rPr>
          <ns0:rFonts ns0:eastAsia="Times New Roman"/>
          <ns0:sz ns0:val="24"/>
          <ns0:szCs ns0:val="24"/>
        </ns0:rPr>
        <ns0:t/>
      </ns0:r>
      <ns0:r>
        <ns0:rPr>
          <ns0:rFonts ns0:eastAsia="Times New Roman"/>
          <ns0:sz ns0:val="24"/>
          <ns0:szCs ns0:val="24"/>
          <ns0:u ns0:val="single"/>
        </ns0:rPr>
        <ns0:t/>
      </ns0:r>
      <ns0:r ns0:rsidRPr="00FF79A9">
        <ns0:rPr>
          <ns0:rFonts ns0:eastAsia="Times New Roman"/>
          <ns0:sz ns0:val="24"/>
          <ns0:szCs ns0:val="24"/>
          <ns0:u ns0:val="single"/>
        </ns0:rPr>
        <ns0:t/>
      </ns0:r>
      <ns0:hyperlink ns3:id="rId5" ns0:history="1">
        <ns0:r ns0:rsidR="00352BC1" ns0:rsidRPr="00FF79A9">
          <ns0:rPr>
            <ns0:rStyle ns0:val="a3"/>
            <ns0:rFonts ns0:eastAsia="Times New Roman"/>
            <ns0:sz ns0:val="24"/>
            <ns0:szCs ns0:val="24"/>
          </ns0:rPr>
          <ns0:t/>
        </ns0:r>
      </ns0:hyperlink>
      <ns0:hyperlink ns3:id="rId6" ns0:history="1">
        <ns0:r ns0:rsidR="00352BC1" ns0:rsidRPr="00FF79A9">
          <ns0:rPr>
            <ns0:rStyle ns0:val="a3"/>
            <ns0:sz ns0:val="24"/>
            <ns0:szCs ns0:val="24"/>
          </ns0:rPr>
          <ns0:t/>
        </ns0:r>
      </ns0:hyperlink>
      <ns0:r ns0:rsidRPr="00FF79A9">
        <ns0:rPr>
          <ns0:rFonts ns0:eastAsia="Times New Roman"/>
          <ns0:sz ns0:val="24"/>
          <ns0:szCs ns0:val="24"/>
        </ns0:rPr>
        <ns0:t/>
      </ns0:r>
      <ns0:r>
        <ns0:rPr>
          <ns0:rFonts ns0:eastAsia="Times New Roman"/>
          <ns0:sz ns0:val="24"/>
          <ns0:szCs ns0:val="24"/>
        </ns0:rPr>
        <ns0:t/>
      </ns0:r>
    </ns0:p>
    <ns0:p ns2:paraId="76E122BC"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br/>
        <ns0:t> </ns0:t>
      </ns0:r>
    </ns0:p>
    <ns0:p ns2:paraId="35FE8D9E" ns2:textId="77777777" ns0:rsidR="00352BC1" ns0:rsidRDefault="00000000">
      <ns0:pPr>
        <ns0:shd ns0:val="clear" ns0:color="auto" ns0:fill="FFFFFF"/>
        <ns0:jc ns0:val="center"/>
        <ns0:rPr>
          <ns0:rFonts ns0:eastAsia="Times New Roman"/>
          <ns0:b/>
          <ns0:sz ns0:val="24"/>
          <ns0:szCs ns0:val="24"/>
        </ns0:rPr>
      </ns0:pPr>
      <ns0:r>
        <ns0:rPr>
          <ns0:rFonts ns0:eastAsia="Times New Roman"/>
          <ns0:b/>
          <ns0:sz ns0:val="24"/>
          <ns0:szCs ns0:val="24"/>
        </ns0:rPr>
        <ns0:t>3. Обработка персональных данных</ns0:t>
      </ns0:r>
    </ns0:p>
    <ns0:p ns2:paraId="018BC20A"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ns0:t>
      </ns0:r>
      <ns0:r>
        <ns0:rPr>
          <ns0:rFonts ns0:eastAsia="Times New Roman"/>
          <ns0:sz ns0:val="24"/>
          <ns0:szCs ns0:val="24"/>
        </ns0:rPr>
        <ns0:br/>
        <ns0:t>3.1. Получение персональных данных:</ns0:t>
      </ns0:r>
    </ns0:p>
    <ns0:p ns2:paraId="699FB2BA"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3.1.1. Оператором, ведется сбор только тех ПД, которые являются необходимыми и достаточными для заявленных целей обработки.</ns0:t>
      </ns0:r>
    </ns0:p>
    <ns0:p ns2:paraId="29863520" ns2:textId="7F8E78B4"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3.1.2. Все ПД следует получать от самого субъекта. Если ПД субъекта можно получить только третьей стороны, то субъект должен быть уведомлен об этом или от него должно быть получено согласие на</ns0:t>
      </ns0:r>
      <ns0:r ns0:rsidR="00FF79A9">
        <ns0:rPr>
          <ns0:rFonts ns0:eastAsia="Times New Roman"/>
          <ns0:sz ns0:val="24"/>
          <ns0:szCs ns0:val="24"/>
        </ns0:rPr>
        <ns0:t xml:space="preserve"> </ns0:t>
      </ns0:r>
      <ns0:r>
        <ns0:rPr>
          <ns0:rFonts ns0:eastAsia="Times New Roman"/>
          <ns0:sz ns0:val="24"/>
          <ns0:szCs ns0:val="24"/>
        </ns0:rPr>
        <ns0:t>передачу его ПД третьим лицам, в том числе Оператору.</ns0:t>
      </ns0:r>
    </ns0:p>
    <ns0:p ns2:paraId="1CB0C892"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3.1.3. Оператор должен сообщить субъекту о целях, предполагаемых источниках и способах получения ПД, характере подлежащих получению ПД, перечне действий с ПД, сроке, в течение которого действует согласие, и порядке его отзыва, а также о последствиях отказа субъекта дать письменное согласие на их получение.</ns0:t>
      </ns0:r>
    </ns0:p>
    <ns0:p ns2:paraId="450B4881"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3.1.4. Документы, содержащие ПД, создаются путем:</ns0:t>
      </ns0:r>
    </ns0:p>
    <ns0:p ns2:paraId="5CE950EE"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копирования оригиналов документов;</ns0:t>
      </ns0:r>
    </ns0:p>
    <ns0:p ns2:paraId="7DD2B304"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lastRenderedPageBreak/>
        <ns0:t>-       внесения сведений в учетные формы;</ns0:t>
      </ns0:r>
    </ns0:p>
    <ns0:p ns2:paraId="172AAAA0" ns2:textId="07F2CA18"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ns0:t>
      </ns0:r>
      <ns0:r ns0:rsidR="00FF79A9">
        <ns0:rPr>
          <ns0:rFonts ns0:eastAsia="Times New Roman"/>
          <ns0:sz ns0:val="24"/>
          <ns0:szCs ns0:val="24"/>
        </ns0:rPr>
        <ns0:t xml:space="preserve"> </ns0:t>
      </ns0:r>
      <ns0:r>
        <ns0:rPr>
          <ns0:rFonts ns0:eastAsia="Times New Roman"/>
          <ns0:sz ns0:val="24"/>
          <ns0:szCs ns0:val="24"/>
        </ns0:rPr>
        <ns0:t xml:space="preserve">указания на сайте при регистрации на сайте, </ns0:t>
      </ns0:r>
      <ns0:r ns0:rsidR="00FF79A9">
        <ns0:rPr>
          <ns0:rFonts ns0:eastAsia="Times New Roman"/>
          <ns0:sz ns0:val="24"/>
          <ns0:szCs ns0:val="24"/>
        </ns0:rPr>
        <ns0:t xml:space="preserve">социальных сетях, мессенджерах, </ns0:t>
      </ns0:r>
      <ns0:r>
        <ns0:rPr>
          <ns0:rFonts ns0:eastAsia="Times New Roman"/>
          <ns0:sz ns0:val="24"/>
          <ns0:szCs ns0:val="24"/>
        </ns0:rPr>
        <ns0:t>оформлении заказа, заполнении анкет или других документов (форм);</ns0:t>
      </ns0:r>
    </ns0:p>
    <ns0:p ns2:paraId="5AE06D80"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сообщения лично субъектом ПД.</ns0:t>
      </ns0:r>
    </ns0:p>
    <ns0:p ns2:paraId="6ED5BC3C"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3.2. Обработка персональных данных:</ns0:t>
      </ns0:r>
    </ns0:p>
    <ns0:p ns2:paraId="18A349DA"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3.2.1. Обработка персональных данных осуществляется:</ns0:t>
      </ns0:r>
    </ns0:p>
    <ns0:p ns2:paraId="4B54F401"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с согласия субъекта персональных данных на обработку ПД;</ns0:t>
      </ns0:r>
    </ns0:p>
    <ns0:p ns2:paraId="1521B2F7" ns2:textId="485F39FA"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в случаях, когда обработка персональных данных необходима для осуществления и выполнения возложенных законодательством РФ функций, полномочий и обязанностей;</ns0:t>
      </ns0:r>
    </ns0:p>
    <ns0:p ns2:paraId="48DB7716"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в случаях, когда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 а также персональные данные, разрешённые субъектом для распространения в порядке ст. 10.1 Федерального закона № 152-ФЗ.</ns0:t>
      </ns0:r>
    </ns0:p>
    <ns0:p ns2:paraId="4DACCC0E" ns2:textId="668652D3" ns0:rsidR="00CF5D86" ns0:rsidRPr="00FF79A9" ns0:rsidRDefault="00000000" ns0:rsidP="00CF5D86">
      <ns0:pPr>
        <ns0:shd ns0:val="clear" ns0:color="auto" ns0:fill="FFFFFF"/>
        <ns0:jc ns0:val="both"/>
        <ns0:rPr>
          <ns0:rFonts ns0:eastAsia="Times New Roman"/>
          <ns0:sz ns0:val="24"/>
          <ns0:szCs ns0:val="24"/>
        </ns0:rPr>
      </ns0:pPr>
      <ns0:bookmarkStart ns0:id="1" ns0:name="_Hlk212406642"/>
      <ns0:r>
        <ns0:rPr>
          <ns0:rFonts ns0:eastAsia="Times New Roman"/>
          <ns0:sz ns0:val="24"/>
          <ns0:szCs ns0:val="24"/>
        </ns0:rPr>
        <ns0:t xml:space="preserve">3.2.2. Персональные данные, обрабатываемые Оператором, составляет </ns0:t>
      </ns0:r>
      <ns0:r ns0:rsidRPr="00FF79A9">
        <ns0:rPr>
          <ns0:rFonts ns0:eastAsia="Times New Roman"/>
          <ns0:sz ns0:val="24"/>
          <ns0:szCs ns0:val="24"/>
        </ns0:rPr>
        <ns0:t>следующая информация.</ns0:t>
      </ns0:r>
      <ns0:r ns0:rsidRPr="00FF79A9">
        <ns0:rPr>
          <ns0:rFonts ns0:eastAsia="Times New Roman"/>
          <ns0:sz ns0:val="24"/>
          <ns0:szCs ns0:val="24"/>
        </ns0:rPr>
        <ns0:br/>
        <ns0:t xml:space="preserve">В отношении контрагентов и представителей контрагентов: фамилия, имя, отчество, дата рождения, пол, адрес электронной почты, адрес места жительства, адрес регистрации, номер телефона, СНИЛС, ИНН, гражданство, данные документа, удостоверяющего личность, </ns0:t>
      </ns0:r>
      <ns0:r ns0:rsidR="00CF5D86">
        <ns0:rPr>
          <ns0:rFonts ns0:eastAsia="Times New Roman"/>
          <ns0:sz ns0:val="24"/>
          <ns0:szCs ns0:val="24"/>
        </ns0:rPr>
        <ns0:t>номер расчетного счета, реквизиты банковской карты</ns0:t>
      </ns0:r>
      <ns0:r ns0:rsidRPr="00FF79A9">
        <ns0:rPr>
          <ns0:rFonts ns0:eastAsia="Times New Roman"/>
          <ns0:sz ns0:val="24"/>
          <ns0:szCs ns0:val="24"/>
        </ns0:rPr>
        <ns0:t>, почта или ник телеграмма, ОГРНИП, справка о самозанятости (при необходимости), ОГРН</ns0:t>
      </ns0:r>
      <ns0:r ns0:rsidR="00CF5D86">
        <ns0:rPr>
          <ns0:rFonts ns0:eastAsia="Times New Roman"/>
          <ns0:sz ns0:val="24"/>
          <ns0:szCs ns0:val="24"/>
        </ns0:rPr>
        <ns0:t>, фото/видео</ns0:t>
      </ns0:r>
      <ns0:r ns0:rsidRPr="00FF79A9">
        <ns0:rPr>
          <ns0:rFonts ns0:eastAsia="Times New Roman"/>
          <ns0:sz ns0:val="24"/>
          <ns0:szCs ns0:val="24"/>
        </ns0:rPr>
        <ns0:t>.</ns0:t>
      </ns0:r>
      <ns0:r ns0:rsidR="00CF5D86" ns0:rsidRPr="00CF5D86">
        <ns0:rPr>
          <ns0:rFonts ns0:eastAsia="Times New Roman"/>
          <ns0:sz ns0:val="24"/>
          <ns0:szCs ns0:val="24"/>
        </ns0:rPr>
        <ns0:t xml:space="preserve"> </ns0:t>
      </ns0:r>
      <ns0:r ns0:rsidR="00CF5D86" ns0:rsidRPr="00FF79A9">
        <ns0:rPr>
          <ns0:rFonts ns0:eastAsia="Times New Roman"/>
          <ns0:sz ns0:val="24"/>
          <ns0:szCs ns0:val="24"/>
        </ns0:rPr>
        <ns0:t>Фото/видео изображение субъекта используются только при наличии отдельного согласия субъекта на распространение персональных данных и на использование изображения и голоса (ст. 152.1 ГК РФ).</ns0:t>
      </ns0:r>
    </ns0:p>
    <ns0:p ns2:paraId="4C136729" ns2:textId="26AF01DC" ns0:rsidR="00CF5D86" ns0:rsidRPr="00FF79A9" ns0:rsidRDefault="00000000" ns0:rsidP="00CF5D86">
      <ns0:pPr>
        <ns0:shd ns0:val="clear" ns0:color="auto" ns0:fill="FFFFFF"/>
        <ns0:jc ns0:val="both"/>
        <ns0:rPr>
          <ns0:rFonts ns0:eastAsia="Times New Roman"/>
          <ns0:sz ns0:val="24"/>
          <ns0:szCs ns0:val="24"/>
        </ns0:rPr>
      </ns0:pPr>
      <ns0:r ns0:rsidRPr="00FF79A9">
        <ns0:rPr>
          <ns0:rFonts ns0:eastAsia="Times New Roman"/>
          <ns0:sz ns0:val="24"/>
          <ns0:szCs ns0:val="24"/>
        </ns0:rPr>
        <ns0:t>В отношении клиентов: фамилия, имя, отчество, адрес электронной почты,</ns0:t>
      </ns0:r>
      <ns0:r ns0:rsidR="00FF79A9">
        <ns0:rPr>
          <ns0:rFonts ns0:eastAsia="Times New Roman"/>
          <ns0:sz ns0:val="24"/>
          <ns0:szCs ns0:val="24"/>
        </ns0:rPr>
        <ns0:t xml:space="preserve"> телефон, </ns0:t>
      </ns0:r>
      <ns0:r ns0:rsidRPr="00FF79A9">
        <ns0:rPr>
          <ns0:rFonts ns0:eastAsia="Times New Roman"/>
          <ns0:sz ns0:val="24"/>
          <ns0:szCs ns0:val="24"/>
          <ns0:lang ns0:val="en-US"/>
        </ns0:rPr>
        <ns0:t>Telegram</ns0:t>
      </ns0:r>
      <ns0:r ns0:rsidRPr="00FF79A9">
        <ns0:rPr>
          <ns0:rFonts ns0:eastAsia="Times New Roman"/>
          <ns0:sz ns0:val="24"/>
          <ns0:szCs ns0:val="24"/>
        </ns0:rPr>
        <ns0:t>-</ns0:t>
      </ns0:r>
      <ns0:r ns0:rsidRPr="00FF79A9">
        <ns0:rPr>
          <ns0:rFonts ns0:eastAsia="Times New Roman"/>
          <ns0:sz ns0:val="24"/>
          <ns0:szCs ns0:val="24"/>
          <ns0:lang ns0:val="en-US"/>
        </ns0:rPr>
        <ns0:t>ID</ns0:t>
      </ns0:r>
      <ns0:r ns0:rsidRPr="00FF79A9">
        <ns0:rPr>
          <ns0:rFonts ns0:eastAsia="Times New Roman"/>
          <ns0:sz ns0:val="24"/>
          <ns0:szCs ns0:val="24"/>
        </ns0:rPr>
        <ns0:t>, ФИО ребенка</ns0:t>
      </ns0:r>
      <ns0:r ns0:rsidR="00FF79A9">
        <ns0:rPr>
          <ns0:rFonts ns0:eastAsia="Times New Roman"/>
          <ns0:sz ns0:val="24"/>
          <ns0:szCs ns0:val="24"/>
        </ns0:rPr>
        <ns0:t>, адрес места жительства</ns0:t>
      </ns0:r>
      <ns0:r ns0:rsidR="00CF5D86">
        <ns0:rPr>
          <ns0:rFonts ns0:eastAsia="Times New Roman"/>
          <ns0:sz ns0:val="24"/>
          <ns0:szCs ns0:val="24"/>
        </ns0:rPr>
        <ns0:t>, паспортные данные, реквизиты банковской карты</ns0:t>
      </ns0:r>
      <ns0:r ns0:rsidR="00FF79A9">
        <ns0:rPr>
          <ns0:rFonts ns0:eastAsia="Times New Roman"/>
          <ns0:sz ns0:val="24"/>
          <ns0:szCs ns0:val="24"/>
        </ns0:rPr>
        <ns0:t>.</ns0:t>
      </ns0:r>
      <ns0:r ns0:rsidR="00CF5D86" ns0:rsidRPr="00CF5D86">
        <ns0:rPr>
          <ns0:rFonts ns0:eastAsia="Times New Roman"/>
          <ns0:sz ns0:val="24"/>
          <ns0:szCs ns0:val="24"/>
        </ns0:rPr>
        <ns0:t xml:space="preserve"> </ns0:t>
      </ns0:r>
      <ns0:r ns0:rsidR="00CF5D86" ns0:rsidRPr="00FF79A9">
        <ns0:rPr>
          <ns0:rFonts ns0:eastAsia="Times New Roman"/>
          <ns0:sz ns0:val="24"/>
          <ns0:szCs ns0:val="24"/>
        </ns0:rPr>
        <ns0:t>Фото/видео изображение субъекта используются только при наличии отдельного согласия субъекта на распространение персональных данных и на использование изображения и голоса (ст. 152.1 ГК РФ).</ns0:t>
      </ns0:r>
    </ns0:p>
    <ns0:p ns2:paraId="17958B92" ns2:textId="7EF43770" ns0:rsidR="00CF5D86" ns0:rsidRPr="00FF79A9" ns0:rsidRDefault="00000000" ns0:rsidP="00CF5D86">
      <ns0:pPr>
        <ns0:shd ns0:val="clear" ns0:color="auto" ns0:fill="FFFFFF"/>
        <ns0:jc ns0:val="both"/>
        <ns0:rPr>
          <ns0:rFonts ns0:eastAsia="Times New Roman"/>
          <ns0:sz ns0:val="24"/>
          <ns0:szCs ns0:val="24"/>
        </ns0:rPr>
      </ns0:pPr>
      <ns0:r ns0:rsidRPr="00FF79A9">
        <ns0:rPr>
          <ns0:rFonts ns0:eastAsia="Times New Roman"/>
          <ns0:sz ns0:val="24"/>
          <ns0:szCs ns0:val="24"/>
        </ns0:rPr>
        <ns0:t xml:space="preserve">В отношении посетителей сайта: фамилия, имя, отчество, номер телефона, </ns0:t>
      </ns0:r>
      <ns0:r ns0:rsidR="00FF79A9">
        <ns0:rPr>
          <ns0:rFonts ns0:eastAsia="Times New Roman"/>
          <ns0:sz ns0:val="24"/>
          <ns0:szCs ns0:val="24"/>
        </ns0:rPr>
        <ns0:t xml:space="preserve">адрес электронной почты, </ns0:t>
      </ns0:r>
      <ns0:r ns0:rsidR="00FF79A9">
        <ns0:rPr>
          <ns0:rFonts ns0:eastAsia="Times New Roman"/>
          <ns0:sz ns0:val="24"/>
          <ns0:szCs ns0:val="24"/>
          <ns0:lang ns0:val="en-US"/>
        </ns0:rPr>
        <ns0:t>IP</ns0:t>
      </ns0:r>
      <ns0:r ns0:rsidR="00FF79A9" ns0:rsidRPr="00FF79A9">
        <ns0:rPr>
          <ns0:rFonts ns0:eastAsia="Times New Roman"/>
          <ns0:sz ns0:val="24"/>
          <ns0:szCs ns0:val="24"/>
        </ns0:rPr>
        <ns0:t xml:space="preserve"> </ns0:t>
      </ns0:r>
      <ns0:r ns0:rsidR="00FF79A9">
        <ns0:rPr>
          <ns0:rFonts ns0:eastAsia="Times New Roman"/>
          <ns0:sz ns0:val="24"/>
          <ns0:szCs ns0:val="24"/>
        </ns0:rPr>
        <ns0:t>адрес</ns0:t>
      </ns0:r>
      <ns0:r ns0:rsidR="00CF5D86">
        <ns0:rPr>
          <ns0:rFonts ns0:eastAsia="Times New Roman"/>
          <ns0:sz ns0:val="24"/>
          <ns0:szCs ns0:val="24"/>
        </ns0:rPr>
        <ns0:t>.</ns0:t>
      </ns0:r>
    </ns0:p>
    <ns0:p ns2:paraId="2820A5B7" ns2:textId="77777777" ns0:rsidR="00352BC1" ns0:rsidRPr="00FF79A9" ns0:rsidRDefault="00000000">
      <ns0:pPr>
        <ns0:shd ns0:val="clear" ns0:color="auto" ns0:fill="FFFFFF"/>
        <ns0:jc ns0:val="both"/>
        <ns0:rPr>
          <ns0:rFonts ns0:eastAsia="Times New Roman"/>
          <ns0:sz ns0:val="24"/>
          <ns0:szCs ns0:val="24"/>
        </ns0:rPr>
      </ns0:pPr>
      <ns0:r ns0:rsidRPr="00FF79A9">
        <ns0:rPr>
          <ns0:rFonts ns0:eastAsia="Times New Roman"/>
          <ns0:sz ns0:val="24"/>
          <ns0:szCs ns0:val="24"/>
        </ns0:rPr>
        <ns0:t>В отношении подрядчиков (самозанятых лиц, индивидуальных предпринимателей, физических лиц): фамилия, имя, отчество, дата рождения, пол, адрес электронной почты, адрес места жительства, адрес регистрации, номер телефона, СНИЛС, ИНН, гражданство, данные документа, удостоверяющего личность, реквизиты банковской карты, номер расчетного счета, сведения о трудовой деятельности, профессия, фото/видео. Фото/видео изображение субъекта используются только при наличии отдельного согласия субъекта на распространение персональных данных и на использование изображения и голоса (ст. 152.1 ГК РФ).</ns0:t>
      </ns0:r>
    </ns0:p>
    <ns0:p ns2:paraId="07822FC1" ns2:textId="77777777" ns0:rsidR="00352BC1" ns0:rsidRPr="00FF79A9" ns0:rsidRDefault="00000000">
      <ns0:pPr>
        <ns0:shd ns0:val="clear" ns0:color="auto" ns0:fill="FFFFFF"/>
        <ns0:jc ns0:val="both"/>
        <ns0:rPr>
          <ns0:rFonts ns0:eastAsia="Times New Roman"/>
          <ns0:sz ns0:val="24"/>
          <ns0:szCs ns0:val="24"/>
        </ns0:rPr>
      </ns0:pPr>
      <ns0:r ns0:rsidRPr="00FF79A9">
        <ns0:rPr>
          <ns0:rFonts ns0:eastAsia="Times New Roman"/>
          <ns0:sz ns0:val="24"/>
          <ns0:szCs ns0:val="24"/>
        </ns0:rPr>
        <ns0:t xml:space="preserve">В отношении сотрудников и кандидатов на трудоустройство: фамилия, имя, отчество, дата рождения, пол, адрес электронной почты, адрес места жительства, адрес регистрации, номер телефона, ИНН, СНИЛС, гражданство, данные документа, удостоверяющего личность, сведения о трудовой деятельности, должность, сведения о заработной плате, сведения о семейном </ns0:t>
      </ns0:r>
      <ns0:r ns0:rsidRPr="00FF79A9">
        <ns0:rPr>
          <ns0:rFonts ns0:eastAsia="Times New Roman"/>
          <ns0:sz ns0:val="24"/>
          <ns0:szCs ns0:val="24"/>
        </ns0:rPr>
        <ns0:lastRenderedPageBreak/>
        <ns0:t>положении, сведения о трудовом договоре, сведения о квалификации и опыте работы, фото/видео. Фото/видео изображение субъекта используются только при наличии отдельного согласия субъекта на использование изображения и голоса (ст. 152.1 ГК РФ).</ns0:t>
      </ns0:r>
    </ns0:p>
    <ns0:bookmarkEnd ns0:id="1"/>
    <ns0:p ns2:paraId="286EC386" ns2:textId="3E7041D7" ns0:rsidR="00352BC1" ns0:rsidRDefault="00000000">
      <ns0:pPr>
        <ns0:shd ns0:val="clear" ns0:color="auto" ns0:fill="FFFFFF"/>
        <ns0:jc ns0:val="both"/>
        <ns0:rPr>
          <ns0:rFonts ns0:eastAsia="Times New Roman"/>
          <ns0:sz ns0:val="24"/>
          <ns0:szCs ns0:val="24"/>
        </ns0:rPr>
      </ns0:pPr>
      <ns0:r ns0:rsidRPr="00FF79A9">
        <ns0:rPr>
          <ns0:rFonts ns0:eastAsia="Times New Roman"/>
          <ns0:sz ns0:val="24"/>
          <ns0:szCs ns0:val="24"/>
        </ns0:rPr>
        <ns0:t>3.2.3. Обработка ПД осуществляется Оператором смешанным способом: с использованием средств автоматизации, а также без использования таких</ns0:t>
      </ns0:r>
      <ns0:r>
        <ns0:rPr>
          <ns0:rFonts ns0:eastAsia="Times New Roman"/>
          <ns0:sz ns0:val="24"/>
          <ns0:szCs ns0:val="24"/>
        </ns0:rPr>
        <ns0:t xml:space="preserve"> средств (на бумажном носителе информации). Оператор осуществляет запись телефонных разговоров с предупреждением клиентов о такой записи. </ns0:t>
      </ns0:r>
      <ns0:r>
        <ns0:rPr>
          <ns0:rFonts ns0:eastAsia="Times New Roman"/>
          <ns0:sz ns0:val="24"/>
          <ns0:szCs ns0:val="24"/>
        </ns0:rPr>
        <ns0:br/>
        <ns0:t>3.2.4. Принципы обработки персональных данных О</ns0:t>
      </ns0:r>
      <ns0:r ns0:rsidR="00CF5D86">
        <ns0:rPr>
          <ns0:rFonts ns0:eastAsia="Times New Roman"/>
          <ns0:sz ns0:val="24"/>
          <ns0:szCs ns0:val="24"/>
        </ns0:rPr>
        <ns0:t>ператора</ns0:t>
      </ns0:r>
      <ns0:r>
        <ns0:rPr>
          <ns0:rFonts ns0:eastAsia="Times New Roman"/>
          <ns0:sz ns0:val="24"/>
          <ns0:szCs ns0:val="24"/>
        </ns0:rPr>
        <ns0:t>:</ns0:t>
      </ns0:r>
    </ns0:p>
    <ns0:p ns2:paraId="3C4FBF4D"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Обработка персональных данных осуществляется на законной и справедливой основе;</ns0:t>
      </ns0:r>
      <ns0:r>
        <ns0:rPr>
          <ns0:rFonts ns0:eastAsia="Times New Roman"/>
          <ns0:sz ns0:val="24"/>
          <ns0:szCs ns0:val="24"/>
        </ns0:rPr>
        <ns0:br/>
        <ns0:t>В отношении ПД пользователя сохраняется ее конфиденциальность, кроме случаев добровольного предоставления пользователем информации о себе для общего доступа неограниченному кругу лиц;</ns0:t>
      </ns0:r>
      <ns0:r>
        <ns0:rPr>
          <ns0:rFonts ns0:eastAsia="Times New Roman"/>
          <ns0:sz ns0:val="24"/>
          <ns0:szCs ns0:val="24"/>
        </ns0:rPr>
        <ns0:br/>
        <ns0:t>Обработка персональных данных ограничивается достижением конкретных, заранее определённых и законных целей. Не допускается обработка персональных данных, несовместимая с целями сбора персональных данных;</ns0:t>
      </ns0:r>
    </ns0:p>
    <ns0:p ns2:paraId="5A6ABBB9"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Не допускается объединение баз данных, содержащих персональные данные, обработка которых осуществляется в целях, несовместимых между собой;</ns0:t>
      </ns0:r>
    </ns0:p>
    <ns0:p ns2:paraId="4BB07E60"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Обработке подлежат только персональные данные, которые отвечают целям их обработки;</ns0:t>
      </ns0:r>
      <ns0:r>
        <ns0:rPr>
          <ns0:rFonts ns0:eastAsia="Times New Roman"/>
          <ns0:sz ns0:val="24"/>
          <ns0:szCs ns0:val="24"/>
        </ns0:rPr>
        <ns0:br/>
        <ns0:t>Содержание и объем обрабатываемых персональных данных соответствуют заявленным целям обработки и не являются избыточными по отношению к заявленным целям их обработки;</ns0:t>
      </ns0:r>
      <ns0:r>
        <ns0:rPr>
          <ns0:rFonts ns0:eastAsia="Times New Roman"/>
          <ns0:sz ns0:val="24"/>
          <ns0:szCs ns0:val="24"/>
        </ns0:rPr>
        <ns0:br/>
        <ns0:t>Доступ к персональным данным предоставляется только тем лицам, которым он необходим для выполнения их обязанностей и которые подписали соглашение об обеспечении конфиденциальности и безопасности персональных данных. Доступ предоставляется исключительно на срок, необходимый для исполнения возложенных на указанных лиц обязанностей, и только к тем данным, которые требуются для этого. При прекращении необходимости обработки персональных данных доступ к таким данным незамедлительно прекращается.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Принимаются необходимые меры по удалению или уточнению неполных, или неточных данных.</ns0:t>
      </ns0:r>
    </ns0:p>
    <ns0:p ns2:paraId="472734BC" ns2:textId="77777777" ns0:rsidR="00352BC1" ns0:rsidRDefault="00000000">
      <ns0:pPr>
        <ns0:shd ns0:val="clear" ns0:color="auto" ns0:fill="FFFFFF"/>
        <ns0:jc ns0:val="both"/>
        <ns0:rPr>
          <ns0:sz ns0:val="24"/>
          <ns0:szCs ns0:val="24"/>
        </ns0:rPr>
      </ns0:pPr>
      <ns0:r ns0:rsidRPr="00867C8E">
        <ns0:rPr>
          <ns0:rFonts ns0:eastAsia="Times New Roman"/>
          <ns0:sz ns0:val="24"/>
          <ns0:szCs ns0:val="24"/>
        </ns0:rPr>
        <ns0:t xml:space="preserve">Обработка ПД производится, в том числе, с использованием интернет-сервисов, иных сервисов: сайт </ns0:t>
      </ns0:r>
      <ns0:proofErr ns0:type="spellStart"/>
      <ns0:r ns0:rsidRPr="00867C8E">
        <ns0:rPr>
          <ns0:rFonts ns0:eastAsia="Times New Roman"/>
          <ns0:sz ns0:val="24"/>
          <ns0:szCs ns0:val="24"/>
        </ns0:rPr>
        <ns0:t>Автоняня</ns0:t>
      </ns0:r>
      <ns0:proofErr ns0:type="spellEnd"/>
      <ns0:r ns0:rsidRPr="00867C8E">
        <ns0:rPr>
          <ns0:rFonts ns0:eastAsia="Times New Roman"/>
          <ns0:sz ns0:val="24"/>
          <ns0:szCs ns0:val="24"/>
        </ns0:rPr>
        <ns0:t xml:space="preserve"> — </ns0:t>
      </ns0:r>
      <ns0:hyperlink ns3:id="rId7" ns0:history="1">
        <ns0:r ns0:rsidR="00352BC1" ns0:rsidRPr="00867C8E">
          <ns0:rPr>
            <ns0:rStyle ns0:val="a3"/>
            <ns0:rFonts ns0:eastAsia="Times New Roman"/>
            <ns0:sz ns0:val="24"/>
            <ns0:szCs ns0:val="24"/>
          </ns0:rPr>
          <ns0:t>https://автоняня.рф</ns0:t>
        </ns0:r>
      </ns0:hyperlink>
      <ns0:r ns0:rsidRPr="00867C8E">
        <ns0:rPr>
          <ns0:rFonts ns0:eastAsia="Times New Roman"/>
          <ns0:sz ns0:val="24"/>
          <ns0:szCs ns0:val="24"/>
        </ns0:rPr>
        <ns0:t xml:space="preserve">/, размещённый на платформе </ns0:t>
      </ns0:r>
      <ns0:proofErr ns0:type="spellStart"/>
      <ns0:r ns0:rsidRPr="00867C8E">
        <ns0:rPr>
          <ns0:rFonts ns0:eastAsia="Times New Roman"/>
          <ns0:sz ns0:val="24"/>
          <ns0:szCs ns0:val="24"/>
        </ns0:rPr>
        <ns0:t>Tilda</ns0:t>
      </ns0:r>
      <ns0:proofErr ns0:type="spellEnd"/>
      <ns0:r ns0:rsidRPr="00867C8E">
        <ns0:rPr>
          <ns0:rFonts ns0:eastAsia="Times New Roman"/>
          <ns0:sz ns0:val="24"/>
          <ns0:szCs ns0:val="24"/>
        </ns0:rPr>
        <ns0:t xml:space="preserve"> — </ns0:t>
      </ns0:r>
      <ns0:hyperlink ns3:id="rId8" ns0:tgtFrame="_new" ns0:history="1">
        <ns0:r ns0:rsidR="00352BC1" ns0:rsidRPr="00867C8E">
          <ns0:rPr>
            <ns0:rStyle ns0:val="a3"/>
            <ns0:rFonts ns0:eastAsia="Times New Roman"/>
            <ns0:sz ns0:val="24"/>
            <ns0:szCs ns0:val="24"/>
            <ns0:u ns0:val="none"/>
          </ns0:rPr>
          <ns0:t>https://tilda.ru/registration/</ns0:t>
        </ns0:r>
      </ns0:hyperlink>
      <ns0:r ns0:rsidRPr="00867C8E">
        <ns0:rPr>
          <ns0:rFonts ns0:eastAsia="Times New Roman"/>
          <ns0:sz ns0:val="24"/>
          <ns0:szCs ns0:val="24"/>
        </ns0:rPr>
        <ns0:t>, АО «Тильда Паблишинг», ОГРН: 1247700830354, ИНН: 9707041449; система CRM YCLIENTS — ООО «УАЙКЛАЕНТС», ИНН: 7708274185, ОГРН: 515774610</ns0:t>
      </ns0:r>
      <ns0:r>
        <ns0:rPr>
          <ns0:rFonts ns0:eastAsia="Times New Roman"/>
          <ns0:sz ns0:val="24"/>
          <ns0:szCs ns0:val="24"/>
        </ns0:rPr>
        <ns0:t xml:space="preserve">0716, юридический адрес: 127055, г. Москва, ул. Образцова, д. 4, стр. 1, этаж/пом. 1-5/1-5; </ns0:t>
      </ns0:r>
      <ns0:r>
        <ns0:rPr>
          <ns0:sz ns0:val="24"/>
          <ns0:szCs ns0:val="24"/>
          <ns0:u ns0:val="single"/>
        </ns0:rPr>
        <ns0:t>Обработка ПД производится, в том числе, с использованием программного обеспечения: 1С</ns0:t>
      </ns0:r>
      <ns0:r>
        <ns0:rPr>
          <ns0:sz ns0:val="24"/>
          <ns0:szCs ns0:val="24"/>
        </ns0:rPr>
        <ns0:t xml:space="preserve">, ООО «1С», ИНН 7709860400, ОГРН 1107746695980, 127434, г. Москва, ш. Дмитровское, д. 9, </ns0:t>
      </ns0:r>
      <ns0:proofErr ns0:type="spellStart"/>
      <ns0:r>
        <ns0:rPr>
          <ns0:sz ns0:val="24"/>
          <ns0:szCs ns0:val="24"/>
        </ns0:rPr>
        <ns0:t>эт</ns0:t>
      </ns0:r>
      <ns0:proofErr ns0:type="spellEnd"/>
      <ns0:r>
        <ns0:rPr>
          <ns0:sz ns0:val="24"/>
          <ns0:szCs ns0:val="24"/>
        </ns0:rPr>
        <ns0:t xml:space="preserve">/ком 6/42; </ns0:t>
      </ns0:r>
      <ns0:proofErr ns0:type="spellStart"/>
      <ns0:r>
        <ns0:rPr>
          <ns0:sz ns0:val="24"/>
          <ns0:szCs ns0:val="24"/>
        </ns0:rPr>
        <ns0:t>AmoCRM</ns0:t>
      </ns0:r>
      <ns0:proofErr ns0:type="spellEnd"/>
      <ns0:r>
        <ns0:rPr>
          <ns0:sz ns0:val="24"/>
          <ns0:szCs ns0:val="24"/>
        </ns0:rPr>
        <ns0:t>, АО “</ns0:t>
      </ns0:r>
      <ns0:proofErr ns0:type="spellStart"/>
      <ns0:r>
        <ns0:rPr>
          <ns0:sz ns0:val="24"/>
          <ns0:szCs ns0:val="24"/>
        </ns0:rPr>
        <ns0:t>Амоцрм</ns0:t>
      </ns0:r>
      <ns0:proofErr ns0:type="spellEnd"/>
      <ns0:r>
        <ns0:rPr>
          <ns0:sz ns0:val="24"/>
          <ns0:szCs ns0:val="24"/>
        </ns0:rPr>
        <ns0:t xml:space="preserve">”, 115093, Москва, </ns0:t>
      </ns0:r>
      <ns0:proofErr ns0:type="spellStart"/>
      <ns0:r>
        <ns0:rPr>
          <ns0:sz ns0:val="24"/>
          <ns0:szCs ns0:val="24"/>
        </ns0:rPr>
        <ns0:t>вн.тер.г</ns0:t>
      </ns0:r>
      <ns0:proofErr ns0:type="spellEnd"/>
      <ns0:r>
        <ns0:rPr>
          <ns0:sz ns0:val="24"/>
          <ns0:szCs ns0:val="24"/>
        </ns0:rPr>
        <ns0:t>. Муниципальный округ Замоскворечье, ул. Люсиновская, д. 38.</ns0:t>
      </ns0:r>
    </ns0:p>
    <ns0:p ns2:paraId="7D78150F" ns2:textId="77777777" ns0:rsidR="00352BC1" ns0:rsidRDefault="00352BC1">
      <ns0:pPr>
        <ns0:shd ns0:val="clear" ns0:color="auto" ns0:fill="FFFFFF"/>
        <ns0:jc ns0:val="both"/>
        <ns0:rPr>
          <ns0:sz ns0:val="24"/>
          <ns0:szCs ns0:val="24"/>
        </ns0:rPr>
      </ns0:pPr>
    </ns0:p>
    <ns0:p ns2:paraId="3AE73FA7"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xml:space="preserve">Оператор вправе использовать иные сервисы, перечень которых может меняться и размещается на сайте Оператора. Давая согласие на обработку персональных данных, субъект персональных данных соглашается с тем, что персональные </ns0:t>
      </ns0:r>
      <ns0:r>
        <ns0:rPr>
          <ns0:rFonts ns0:eastAsia="Times New Roman"/>
          <ns0:sz ns0:val="24"/>
          <ns0:szCs ns0:val="24"/>
        </ns0:rPr>
        <ns0:lastRenderedPageBreak/>
        <ns0:t>данные передаются указанным сервисам, при условии, что такие сервисы проверены Оператором на предмет обеспечения безопасности обработки персональных данных.</ns0:t>
      </ns0:r>
    </ns0:p>
    <ns0:p ns2:paraId="5481CBE6"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Оператор не поручает обработку персональных данных указанным сервисам, не осуществляет передачу данных, но, поскольку обработка осуществляется на сервисах, платформах, в программном обеспечении третьих лиц, такие третьи лица могут иметь доступ к персональным данным, обрабатываемым Оператором. Третьи лица, получившие доступ к персональным данным, не имеют права обрабатывать персональные данные, кроме как осуществлять хранение. Использование сервисов осуществляется Оператором на основании договоров оказания услуг, лицензионных договоров, аренды серверов, прочих. При заключении договоров Оператор проводит оценку уровня обеспечения безопасности персональных данных, обеспечивает соблюдение законодательства, не использует сервисы без оценки вероятности трансграничной передачи данных.</ns0:t>
      </ns0:r>
      <ns0:r>
        <ns0:rPr>
          <ns0:rFonts ns0:eastAsia="Times New Roman"/>
          <ns0:sz ns0:val="24"/>
          <ns0:szCs ns0:val="24"/>
        </ns0:rPr>
        <ns0:br/>
        <ns0:t>До использования сервиса Оператор проводит оценку уровня безопасности, обеспечиваемого сервисом. При необходимости вносит изменения в локальные акты, осуществляет уведомления Роскомнадзора.</ns0:t>
      </ns0:r>
      <ns0:r>
        <ns0:rPr>
          <ns0:rFonts ns0:eastAsia="Times New Roman"/>
          <ns0:sz ns0:val="24"/>
          <ns0:szCs ns0:val="24"/>
        </ns0:rPr>
        <ns0:br/>
        <ns0:t>Сервисы, программное обеспечение, серверы, на которых обрабатывается информация указанными серверами, находятся на территории РФ.</ns0:t>
      </ns0:r>
    </ns0:p>
    <ns0:p ns2:paraId="1278156B"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Сайт хранит ПД пользователей в соответствии с внутренними регламентами конкретных сервисов.</ns0:t>
      </ns0:r>
      <ns0:r>
        <ns0:rPr>
          <ns0:rFonts ns0:eastAsia="Times New Roman"/>
          <ns0:sz ns0:val="24"/>
          <ns0:szCs ns0:val="24"/>
        </ns0:rPr>
        <ns0:br/>
        <ns0:t>3.2.5. Оператором ведется учет лиц, допущенных к обработке ПД.</ns0:t>
      </ns0:r>
      <ns0:r>
        <ns0:rPr>
          <ns0:rFonts ns0:eastAsia="Times New Roman"/>
          <ns0:sz ns0:val="24"/>
          <ns0:szCs ns0:val="24"/>
        </ns0:rPr>
        <ns0:br/>
        <ns0:t>3.2.6. Оператор не осуществляет трансграничную передачу ПД.</ns0:t>
      </ns0:r>
      <ns0:r>
        <ns0:rPr>
          <ns0:rFonts ns0:eastAsia="Times New Roman"/>
          <ns0:sz ns0:val="24"/>
          <ns0:szCs ns0:val="24"/>
        </ns0:rPr>
        <ns0:br/>
        <ns0:t>3.2.7. Оператор не предоставляет и не раскрывает сведения, содержащие ПД субъектов, третьей стороне без согласия субъекта ПД, за исключением случаев, когда это необходимо в целях предупреждения угрозы жизни и здоровью, а также в случаях, установленных федеральными законами.</ns0:t>
      </ns0:r>
      <ns0:r>
        <ns0:rPr>
          <ns0:rFonts ns0:eastAsia="Times New Roman"/>
          <ns0:sz ns0:val="24"/>
          <ns0:szCs ns0:val="24"/>
        </ns0:rPr>
        <ns0:br/>
        <ns0:t>3.2.8. В случаях, предусмотренных законодательством Российской Федерации, Оператор вправе осуществлять передачу ПД третьим лицам (федеральной налоговой службе, государственному пенсионному фонду и иным государственным органам).</ns0:t>
      </ns0:r>
    </ns0:p>
    <ns0:p ns2:paraId="23DA5BB3"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3.2.9. Совокупность операций обработки ПД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ПД.</ns0:t>
      </ns0:r>
    </ns0:p>
    <ns0:p ns2:paraId="0AFCB3DA"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3.3. Хранение персональных данных:</ns0:t>
      </ns0:r>
    </ns0:p>
    <ns0:p ns2:paraId="1B8C7329"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3.3.1. Хранение ПД осуществляется в форме, позволяющей определить субъекта ПД, не дольше, чем этого требуют цели обработки ПД, если срок хранения ПД не установлен федеральным законом, договором, стороной которого, выгодоприобретателем или поручителем, по которому является субъект ПД. Обрабатываемые ПД по достижении целей обработки или в случае утраты необходимости в достижении этих целей, если иное не предусмотрено федеральным законом, подлежат уничтожению либо обезличиванию.</ns0:t>
      </ns0:r>
    </ns0:p>
    <ns0:p ns2:paraId="762AB1E0"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3.3.2. ПД субъектов могут быть получены, проходить дальнейшую обработку и передаваться на хранение как на бумажных носителях, так и в электронном виде.</ns0:t>
      </ns0:r>
      <ns0:r>
        <ns0:rPr>
          <ns0:rFonts ns0:eastAsia="Times New Roman"/>
          <ns0:sz ns0:val="24"/>
          <ns0:szCs ns0:val="24"/>
        </ns0:rPr>
        <ns0:br/>
        <ns0:t>3.3.3. ПД, зафиксированные на бумажных носителях, хранятся в запираемых помещениях с ограниченным правом доступа.</ns0:t>
      </ns0:r>
    </ns0:p>
    <ns0:p ns2:paraId="5EF6D13D"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lastRenderedPageBreak/>
        <ns0:t>3.3.4. ПД субъектов, обрабатываемые с использованием средств автоматизации в разных целях, хранятся в разных папках.</ns0:t>
      </ns0:r>
    </ns0:p>
    <ns0:p ns2:paraId="3DC5FC88"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3.3.5. Сроки обработки (хранения) ПД определяются исходя из целей обработки ПД, в соответствии с требованиями федеральных законов, требованиями операторов ПД, по поручению которых Оператор осуществляет обработку ПД, основными правилами работы архивов организаций, сроками исковой давности.</ns0:t>
      </ns0:r>
      <ns0:r>
        <ns0:rPr>
          <ns0:rFonts ns0:eastAsia="Times New Roman"/>
          <ns0:sz ns0:val="24"/>
          <ns0:szCs ns0:val="24"/>
        </ns0:rPr>
        <ns0:br/>
        <ns0:t>3.3.6. ПД, срок обработки (хранения) которых истек, должны быть уничтожены, если иное не предусмотрено федеральным законом. Хранение ПД после прекращения их обработки допускается только после их обезличивания.</ns0:t>
      </ns0:r>
    </ns0:p>
    <ns0:p ns2:paraId="6F75D268"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3.4. Уничтожение персональных данных:</ns0:t>
      </ns0:r>
    </ns0:p>
    <ns0:p ns2:paraId="1615DA4B"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3.4.</ns0:t>
      </ns0:r>
      <ns0:proofErr ns0:type="gramStart"/>
      <ns0:r>
        <ns0:rPr>
          <ns0:rFonts ns0:eastAsia="Times New Roman"/>
          <ns0:sz ns0:val="24"/>
          <ns0:szCs ns0:val="24"/>
        </ns0:rPr>
        <ns0:t>1.Уничтожение</ns0:t>
      </ns0:r>
      <ns0:proofErr ns0:type="gramEnd"/>
      <ns0:r>
        <ns0:rPr>
          <ns0:rFonts ns0:eastAsia="Times New Roman"/>
          <ns0:sz ns0:val="24"/>
          <ns0:szCs ns0:val="24"/>
        </ns0:rPr>
        <ns0:t xml:space="preserve"> документов (носителей), содержащих ПД, производится путем сожжения, дробления (измельчения), химического разложения, превращения в бесформенную массу или порошок. Для уничтожения бумажных документов допускается применение шредера.</ns0:t>
      </ns0:r>
      <ns0:r>
        <ns0:rPr>
          <ns0:rFonts ns0:eastAsia="Times New Roman"/>
          <ns0:sz ns0:val="24"/>
          <ns0:szCs ns0:val="24"/>
        </ns0:rPr>
        <ns0:br/>
        <ns0:t>3.4.2. ПД на электронных носителях уничтожаются путем стирания или форматирования носителя.</ns0:t>
      </ns0:r>
    </ns0:p>
    <ns0:p ns2:paraId="5F64221F" ns2:textId="1D4FE8F0" ns0:rsidR="00352BC1" ns0:rsidRDefault="00000000">
      <ns0:pPr>
        <ns0:shd ns0:val="clear" ns0:color="auto" ns0:fill="FFFFFF"/>
        <ns0:jc ns0:val="center"/>
        <ns0:rPr>
          <ns0:rFonts ns0:eastAsia="Times New Roman"/>
          <ns0:b/>
          <ns0:bCs/>
          <ns0:sz ns0:val="24"/>
          <ns0:szCs ns0:val="24"/>
        </ns0:rPr>
      </ns0:pPr>
      <ns0:r>
        <ns0:rPr>
          <ns0:rFonts ns0:eastAsia="Times New Roman"/>
          <ns0:sz ns0:val="24"/>
          <ns0:szCs ns0:val="24"/>
        </ns0:rPr>
        <ns0:br/>
      </ns0:r>
      <ns0:r>
        <ns0:rPr>
          <ns0:rFonts ns0:eastAsia="Times New Roman"/>
          <ns0:b/>
          <ns0:bCs/>
          <ns0:sz ns0:val="24"/>
          <ns0:szCs ns0:val="24"/>
        </ns0:rPr>
        <ns0:t>4. Распространение персональных данных</ns0:t>
      </ns0:r>
    </ns0:p>
    <ns0:p ns2:paraId="1F7DE5EA" ns2:textId="77777777" ns0:rsidR="00352BC1" ns0:rsidRDefault="00352BC1">
      <ns0:pPr>
        <ns0:shd ns0:val="clear" ns0:color="auto" ns0:fill="FFFFFF"/>
        <ns0:jc ns0:val="both"/>
        <ns0:rPr>
          <ns0:rFonts ns0:eastAsia="Times New Roman"/>
          <ns0:b/>
          <ns0:bCs/>
          <ns0:sz ns0:val="24"/>
          <ns0:szCs ns0:val="24"/>
        </ns0:rPr>
      </ns0:pPr>
    </ns0:p>
    <ns0:p ns2:paraId="3BEA1601" ns2:textId="77777777" ns0:rsidR="00352BC1" ns0:rsidRDefault="00000000">
      <ns0:pPr>
        <ns0:numPr>
          <ns0:ilvl ns0:val="1"/>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Оператор осуществляет обработку персональных данных, разрешённых субъектом для распространения, исключительно при наличии отдельного согласия субъекта персональных данных, оформленного в порядке, установленном ст. 10.1 Федерального закона от 27.07.2006 № 152-ФЗ «О персональных данных».</ns0:t>
      </ns0:r>
    </ns0:p>
    <ns0:p ns2:paraId="1E5AEF98" ns2:textId="77777777" ns0:rsidR="00352BC1" ns0:rsidRDefault="00000000">
      <ns0:pPr>
        <ns0:numPr>
          <ns0:ilvl ns0:val="1"/>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Согласие на распространение должно содержать:</ns0:t>
      </ns0:r>
    </ns0:p>
    <ns0:p ns2:paraId="21A65BC8"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фамилию, имя, отчество субъекта;</ns0:t>
      </ns0:r>
    </ns0:p>
    <ns0:p ns2:paraId="061BDF07"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перечень персональных данных, разрешённых для распространения;</ns0:t>
      </ns0:r>
    </ns0:p>
    <ns0:p ns2:paraId="7647BB13"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цели распространения;</ns0:t>
      </ns0:r>
    </ns0:p>
    <ns0:p ns2:paraId="38E0B633"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перечень действий с персональными данными;</ns0:t>
      </ns0:r>
    </ns0:p>
    <ns0:p ns2:paraId="1FBA8464"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срок действия согласия;</ns0:t>
      </ns0:r>
    </ns0:p>
    <ns0:p ns2:paraId="5175BD34"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условия (запреты и ограничения), установленные субъектом персональных данных.</ns0:t>
      </ns0:r>
    </ns0:p>
    <ns0:p ns2:paraId="2CE85BAB" ns2:textId="77777777" ns0:rsidR="00352BC1" ns0:rsidRDefault="00000000">
      <ns0:pPr>
        <ns0:numPr>
          <ns0:ilvl ns0:val="1"/>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Принципы распространения персональных данных:</ns0:t>
      </ns0:r>
    </ns0:p>
    <ns0:p ns2:paraId="6911788C"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законность и справедливость;</ns0:t>
      </ns0:r>
    </ns0:p>
    <ns0:p ns2:paraId="5E4A935C"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ограничение целей распространения заранее определёнными целями;</ns0:t>
      </ns0:r>
    </ns0:p>
    <ns0:p ns2:paraId="6E041DF7"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минимизация объёма распространяемых персональных данных;</ns0:t>
      </ns0:r>
    </ns0:p>
    <ns0:p ns2:paraId="2EFE7C00"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обеспечение прав субъектов персональных данных на защиту их информации;</ns0:t>
      </ns0:r>
    </ns0:p>
    <ns0:p ns2:paraId="73E7DBCC"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немедленное прекращение распространения при отзыве согласия;</ns0:t>
      </ns0:r>
    </ns0:p>
    <ns0:p ns2:paraId="20E80C1C"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недопустимость распространения персональных данных в целях, наносящих вред субъекту.</ns0:t>
      </ns0:r>
    </ns0:p>
    <ns0:p ns2:paraId="01255056" ns2:textId="77777777" ns0:rsidR="00352BC1" ns0:rsidRDefault="00000000">
      <ns0:pPr>
        <ns0:numPr>
          <ns0:ilvl ns0:val="1"/>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Оператор обязан:</ns0:t>
      </ns0:r>
    </ns0:p>
    <ns0:p ns2:paraId="0F87B5A2"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до начала распространения персональных данных обеспечить получение согласия субъекта;</ns0:t>
      </ns0:r>
    </ns0:p>
    <ns0:p ns2:paraId="644FB8C7"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публиковать на сайте информацию о запретах и условиях распространения, установленных субъектом, в течение 3 (трёх) рабочих дней с момента получения согласия;</ns0:t>
      </ns0:r>
    </ns0:p>
    <ns0:p ns2:paraId="6170A716"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прекратить распространение персональных данных немедленно после получения отзыва согласия (ч. 12 ст. 10.1 ФЗ-152);</ns0:t>
      </ns0:r>
    </ns0:p>
    <ns0:p ns2:paraId="39C6D1A8"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lastRenderedPageBreak/>
        <ns0:t>уничтожить или обезличить персональные данные в течение 30 календарных дней с даты получения отзыва согласия, если их хранение более не требуется (ст. 21 ФЗ-152);</ns0:t>
      </ns0:r>
    </ns0:p>
    <ns0:p ns2:paraId="1B65EBA1"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по требованию субъекта предоставить информацию о фактических получателях его персональных данных.</ns0:t>
      </ns0:r>
    </ns0:p>
    <ns0:p ns2:paraId="300D51E9" ns2:textId="77777777" ns0:rsidR="00352BC1" ns0:rsidRDefault="00000000">
      <ns0:pPr>
        <ns0:numPr>
          <ns0:ilvl ns0:val="1"/>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Субъект персональных данных вправе:</ns0:t>
      </ns0:r>
    </ns0:p>
    <ns0:p ns2:paraId="0A0C29FF"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отозвать согласие на распространение в любой момент;</ns0:t>
      </ns0:r>
    </ns0:p>
    <ns0:p ns2:paraId="0FB3C0A8"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устанавливать запреты и условия распространения;</ns0:t>
      </ns0:r>
    </ns0:p>
    <ns0:p ns2:paraId="7DF2962A" ns2:textId="77777777" ns0:rsidR="00352BC1" ns0:rsidRDefault="00000000">
      <ns0:pPr>
        <ns0:numPr>
          <ns0:ilvl ns0:val="2"/>
          <ns0:numId ns0:val="2"/>
        </ns0:numPr>
        <ns0:shd ns0:val="clear" ns0:color="auto" ns0:fill="FFFFFF"/>
        <ns0:ind ns0:left="0" ns0:firstLine="0"/>
        <ns0:jc ns0:val="both"/>
        <ns0:rPr>
          <ns0:rFonts ns0:eastAsia="Times New Roman"/>
          <ns0:sz ns0:val="24"/>
          <ns0:szCs ns0:val="24"/>
        </ns0:rPr>
      </ns0:pPr>
      <ns0:r>
        <ns0:rPr>
          <ns0:rFonts ns0:eastAsia="Times New Roman"/>
          <ns0:sz ns0:val="24"/>
          <ns0:szCs ns0:val="24"/>
        </ns0:rPr>
        <ns0:t>требовать прекращения дальнейшего распространения его персональных данных.</ns0:t>
      </ns0:r>
    </ns0:p>
    <ns0:p ns2:paraId="5E77BEBE" ns2:textId="77777777" ns0:rsidR="00352BC1" ns0:rsidRDefault="00352BC1">
      <ns0:pPr>
        <ns0:shd ns0:val="clear" ns0:color="auto" ns0:fill="FFFFFF"/>
        <ns0:jc ns0:val="center"/>
        <ns0:rPr>
          <ns0:rFonts ns0:eastAsia="Times New Roman"/>
          <ns0:sz ns0:val="24"/>
          <ns0:szCs ns0:val="24"/>
        </ns0:rPr>
      </ns0:pPr>
    </ns0:p>
    <ns0:p ns2:paraId="32DD7809" ns2:textId="77777777" ns0:rsidR="00352BC1" ns0:rsidRDefault="00000000">
      <ns0:pPr>
        <ns0:pStyle ns0:val="a5"/>
        <ns0:numPr>
          <ns0:ilvl ns0:val="0"/>
          <ns0:numId ns0:val="2"/>
        </ns0:numPr>
        <ns0:shd ns0:val="clear" ns0:color="auto" ns0:fill="FFFFFF"/>
        <ns0:jc ns0:val="center"/>
        <ns0:rPr>
          <ns0:rFonts ns0:eastAsia="Times New Roman"/>
          <ns0:b/>
          <ns0:bCs/>
          <ns0:sz ns0:val="24"/>
          <ns0:szCs ns0:val="24"/>
        </ns0:rPr>
      </ns0:pPr>
      <ns0:r>
        <ns0:rPr>
          <ns0:rFonts ns0:eastAsia="Times New Roman"/>
          <ns0:b/>
          <ns0:bCs/>
          <ns0:sz ns0:val="24"/>
          <ns0:szCs ns0:val="24"/>
        </ns0:rPr>
        <ns0:t>Защита персональных данных. Меры по обеспечению безопасности персональных данных.</ns0:t>
      </ns0:r>
    </ns0:p>
    <ns0:p ns2:paraId="7552B228" ns2:textId="77777777" ns0:rsidR="00352BC1" ns0:rsidRDefault="00000000">
      <ns0:pPr>
        <ns0:pStyle ns0:val="a5"/>
        <ns0:shd ns0:val="clear" ns0:color="auto" ns0:fill="FFFFFF"/>
        <ns0:ind ns0:left="0"/>
        <ns0:jc ns0:val="both"/>
        <ns0:rPr>
          <ns0:rFonts ns0:eastAsia="Times New Roman"/>
          <ns0:sz ns0:val="24"/>
          <ns0:szCs ns0:val="24"/>
        </ns0:rPr>
      </ns0:pPr>
      <ns0:r>
        <ns0:rPr>
          <ns0:rFonts ns0:eastAsia="Times New Roman"/>
          <ns0:sz ns0:val="24"/>
          <ns0:szCs ns0:val="24"/>
        </ns0:rPr>
        <ns0:br/>
        <ns0:t>5.1. Оператор при обработке ПД принимает необходимые правовые, организационные и технические меры для защиты ПД от неправомерного и/или несанкционированного доступа к ним, уничтожения, изменения, блокирования, копирования, предоставления, а также от иных неправомерных действий в отношении ПД.</ns0:t>
      </ns0:r>
    </ns0:p>
    <ns0:p ns2:paraId="00898DEA"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5.2. В соответствии с требованиями Федерального закона «О персональных данных» № 152-ФЗ от 27 июля 2006 г., а также иных нормативно-правовых актов Российской Федерации в области защиты и обработки персональных данных Оператором создана система защиты персональных данных, состоящая из подсистем правовой, организационной и технической защиты.</ns0:t>
      </ns0:r>
    </ns0:p>
    <ns0:p ns2:paraId="3815F458" ns2:textId="696B7BE3"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5.2.1.</ns0:t>
      </ns0:r>
      <ns0:r ns0:rsidR="004F1AAF">
        <ns0:rPr>
          <ns0:rFonts ns0:eastAsia="Times New Roman"/>
          <ns0:sz ns0:val="24"/>
          <ns0:szCs ns0:val="24"/>
        </ns0:rPr>
        <ns0:t xml:space="preserve"> </ns0:t>
      </ns0:r>
      <ns0:r>
        <ns0:rPr>
          <ns0:rFonts ns0:eastAsia="Times New Roman"/>
          <ns0:sz ns0:val="24"/>
          <ns0:szCs ns0:val="24"/>
        </ns0:rPr>
        <ns0:t>Подсистема правовой защиты представляет собой комплекс правовых, организационно-распорядительных и нормативных документов, обеспечивающих создание, функционирование и совершенствование системы защиты персональных данных.</ns0:t>
      </ns0:r>
    </ns0:p>
    <ns0:p ns2:paraId="3D4B9F80"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5.2.2. Подсистема организационной защиты включает в себя организацию разрешительной системы, защиты информации при работе с сотрудниками, партнерами и сторонними лицами.</ns0:t>
      </ns0:r>
    </ns0:p>
    <ns0:p ns2:paraId="1932B40A"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5.2.3. Подсистема технической защиты включает в себя комплекс технических, программных, программно-аппаратных средств, обеспечивающих защиту ПД.</ns0:t>
      </ns0:r>
    </ns0:p>
    <ns0:p ns2:paraId="4931A27F"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5.3. Основными мерами защиты ПД, используемыми Оператором, являются:</ns0:t>
      </ns0:r>
    </ns0:p>
    <ns0:p ns2:paraId="1033CB30"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5.3.1. Определение актуальных угроз безопасности ПД при их обработке и разработка мер и мероприятий по защите ПД.</ns0:t>
      </ns0:r>
    </ns0:p>
    <ns0:p ns2:paraId="2E06BD3E"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5.3.2. Разработка политики в отношении обработки персональных данных.</ns0:t>
      </ns0:r>
    </ns0:p>
    <ns0:p ns2:paraId="5396ADF7"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5.3.3. Установление правил доступа к обрабатываемым ПД, а также обеспечение регистрации и учета всех действий, совершаемых с ПД.</ns0:t>
      </ns0:r>
    </ns0:p>
    <ns0:p ns2:paraId="569CD0A5" ns2:textId="55A18B5C"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5.3.4.</ns0:t>
      </ns0:r>
      <ns0:r ns0:rsidR="004F1AAF">
        <ns0:rPr>
          <ns0:rFonts ns0:eastAsia="Times New Roman"/>
          <ns0:sz ns0:val="24"/>
          <ns0:szCs ns0:val="24"/>
        </ns0:rPr>
        <ns0:t xml:space="preserve"> </ns0:t>
      </ns0:r>
      <ns0:r>
        <ns0:rPr>
          <ns0:rFonts ns0:eastAsia="Times New Roman"/>
          <ns0:sz ns0:val="24"/>
          <ns0:szCs ns0:val="24"/>
        </ns0:rPr>
        <ns0:t xml:space="preserve">Сертифицированное антивирусное программное обеспечение с регулярно обновляемыми базами.                   </ns0:t>
      </ns0:r>
      <ns0:r>
        <ns0:rPr>
          <ns0:rFonts ns0:eastAsia="Times New Roman"/>
          <ns0:sz ns0:val="24"/>
          <ns0:szCs ns0:val="24"/>
        </ns0:rPr>
        <ns0:br/>
        <ns0:t>5.3.5.</ns0:t>
      </ns0:r>
      <ns0:r ns0:rsidR="004F1AAF">
        <ns0:rPr>
          <ns0:rFonts ns0:eastAsia="Times New Roman"/>
          <ns0:sz ns0:val="24"/>
          <ns0:szCs ns0:val="24"/>
        </ns0:rPr>
        <ns0:t xml:space="preserve"> </ns0:t>
      </ns0:r>
      <ns0:r>
        <ns0:rPr>
          <ns0:rFonts ns0:eastAsia="Times New Roman"/>
          <ns0:sz ns0:val="24"/>
          <ns0:szCs ns0:val="24"/>
        </ns0:rPr>
        <ns0:t>Соблюдение условий, обеспечивающих сохранность ПД и исключающих несанкционированный к ним доступ.</ns0:t>
      </ns0:r>
    </ns0:p>
    <ns0:p ns2:paraId="58FD23B4"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5.3.6. Обнаружение фактов несанкционированного доступа к персональным данным и принятие мер.</ns0:t>
      </ns0:r>
    </ns0:p>
    <ns0:p ns2:paraId="024FA176"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br/>
        <ns0:t> </ns0:t>
      </ns0:r>
      <ns0:r>
        <ns0:rPr>
          <ns0:rFonts ns0:eastAsia="Times New Roman"/>
          <ns0:sz ns0:val="24"/>
          <ns0:szCs ns0:val="24"/>
        </ns0:rPr>
        <ns0:br/>
      </ns0:r>
      <ns0:r>
        <ns0:rPr>
          <ns0:rFonts ns0:eastAsia="Times New Roman"/>
          <ns0:b/>
          <ns0:bCs/>
          <ns0:sz ns0:val="24"/>
          <ns0:szCs ns0:val="24"/>
        </ns0:rPr>
        <ns0:t>6. Основные права субъекта персональных данных и обязанности Оператора.</ns0:t>
      </ns0:r>
    </ns0:p>
    <ns0:p ns2:paraId="43F1E304"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lastRenderedPageBreak/>
        <ns0:br/>
        <ns0:t>6.1. Основные права субъекта персональных данных:</ns0:t>
      </ns0:r>
    </ns0:p>
    <ns0:p ns2:paraId="319EDE4F"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6.1.1. Субъект ПД имеет право на получение информации, касающейся обработки его ПД:</ns0:t>
      </ns0:r>
    </ns0:p>
    <ns0:p ns2:paraId="36C33C9D"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подтверждение факта обработки ПД Оператором;</ns0:t>
      </ns0:r>
    </ns0:p>
    <ns0:p ns2:paraId="7AF92A8C"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правовые основания и цели обработки ПД;</ns0:t>
      </ns0:r>
    </ns0:p>
    <ns0:p ns2:paraId="43E2430E"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цели и применяемые Оператором способы обработки ПД;</ns0:t>
      </ns0:r>
    </ns0:p>
    <ns0:p ns2:paraId="5A335636"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наименование и место нахождения Оператора;</ns0:t>
      </ns0:r>
    </ns0:p>
    <ns0:p ns2:paraId="7E7F458E"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сведения о сроках обработки ПД, в том числе о сроках их хранения;</ns0:t>
      </ns0:r>
    </ns0:p>
    <ns0:p ns2:paraId="739C6706"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перечень обрабатываемых ПД, относящихся к субъекту ПД;</ns0:t>
      </ns0:r>
    </ns0:p>
    <ns0:p ns2:paraId="5229368F"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наименование или фамилия, имя, отчество и адрес лица, осуществляющего обработку ПД по поручению Оператора, если обработка поручена или будет поручена такому лицу;</ns0:t>
      </ns0:r>
    </ns0:p>
    <ns0:p ns2:paraId="121EDCA6"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способы обращения к Оператору и направления ему запросов;</ns0:t>
      </ns0:r>
    </ns0:p>
    <ns0:p ns2:paraId="450397D5"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обжалование действий или бездействия Оператора.</ns0:t>
      </ns0:r>
    </ns0:p>
    <ns0:p ns2:paraId="35E4A3D1"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6.1.2. Субъект ПД также имеет право:</ns0:t>
      </ns0:r>
    </ns0:p>
    <ns0:p ns2:paraId="1F6D4FCF"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требовать от Оператора уточнения своих ПД, их блокирования или уничтожения в случае, если ПД являются неполными, устаревшими, неточными, незаконно полученными или не являются необходимыми для заявленной цели обработки;</ns0:t>
      </ns0:r>
    </ns0:p>
    <ns0:p ns2:paraId="3F9B8B98"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отозвать свое согласие на обработку ПД в любой момент;</ns0:t>
      </ns0:r>
    </ns0:p>
    <ns0:p ns2:paraId="4D47266D"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требовать устранения неправомерных действий Оператора в отношении его ПД;</ns0:t>
      </ns0:r>
    </ns0:p>
    <ns0:p ns2:paraId="3D9A0621"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обжаловать действия или бездействие Оператора в Федеральную службу по надзору в сфере связи, информационных технологий и массовых коммуникаций (Роскомнадзор) или в судебном порядке в случае, если субъект ПД считает, что Оператор осуществляет обработку его ПД с нарушением требований закона или иным образом нарушает его права и свободы.</ns0:t>
      </ns0:r>
      <ns0:r>
        <ns0:rPr>
          <ns0:rFonts ns0:eastAsia="Times New Roman"/>
          <ns0:sz ns0:val="24"/>
          <ns0:szCs ns0:val="24"/>
        </ns0:rPr>
        <ns0:br/>
        <ns0:t xml:space="preserve">6.1.3. </ns0:t>
      </ns0:r>
      <ns0:bookmarkStart ns0:id="2" ns0:name="_Hlk212407541"/>
      <ns0:r>
        <ns0:rPr>
          <ns0:rFonts ns0:eastAsia="Times New Roman"/>
          <ns0:sz ns0:val="24"/>
          <ns0:szCs ns0:val="24"/>
        </ns0:rPr>
        <ns0:t xml:space="preserve">Субъект ПД имеет право в отношении распространения ПД отозвать согласие, устанавливать запреты и условия, а также требовать прекращения распространения ПД. </ns0:t>
      </ns0:r>
      <ns0:bookmarkEnd ns0:id="2"/>
    </ns0:p>
    <ns0:p ns2:paraId="58E9F45B"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6.2. Обязанности Оператора:</ns0:t>
      </ns0:r>
    </ns0:p>
    <ns0:p ns2:paraId="22503521"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6.2.1. Оператор в процессе обработки персональных данных обязан:</ns0:t>
      </ns0:r>
    </ns0:p>
    <ns0:p ns2:paraId="7A13064E"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при сборе ПД предоставить информацию об обработке ПД;</ns0:t>
      </ns0:r>
    </ns0:p>
    <ns0:p ns2:paraId="46E5DDF0"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в случаях, если ПД были получены не от субъекта ПД, уведомить субъекта;</ns0:t>
      </ns0:r>
    </ns0:p>
    <ns0:p ns2:paraId="7B8026E9"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при отказе в предоставлении ПД разъяснить субъекту последствия такого отказа;</ns0:t>
      </ns0:r>
    </ns0:p>
    <ns0:p ns2:paraId="7E61B9F8"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опубликовать, в том числе в сети Интернет, и обеспечить неограниченный доступ, в том числе с</ns0:t>
      </ns0:r>
    </ns0:p>
    <ns0:p ns2:paraId="06284CB8"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использованием сети Интернет, к документу, определяющему его политику в отношении обработки ПД, к сведениям о реализуемых требованиях к защите ПД;</ns0:t>
      </ns0:r>
    </ns0:p>
    <ns0:p ns2:paraId="5313D86E"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принимать необходимые правовые, организационные и технические меры или обеспечивать их принятие для защиты ПД от неправомерного или случайного доступа к ним, уничтожения, изменения, блокирования, копирования, предоставления, а также от иных неправомерных действий в отношении ПД;</ns0:t>
      </ns0:r>
    </ns0:p>
    <ns0:p ns2:paraId="3B62C688"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давать ответы на запросы и обращения субъектов ПД, их представителей и уполномоченного органа по защите прав субъектов ПД;</ns0:t>
      </ns0:r>
    </ns0:p>
    <ns0:p ns2:paraId="57672FB0" ns2:textId="18C9ADE6"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lastRenderedPageBreak/>
        <ns0:t>-   уточнить ПД либо обеспечить их уточнение (если обработка ПД осуществляется другим лицом, действующим по поручению Оператора) в течение 7 рабочих дней со дня представления сведений и снять блокирование ПД, в случае подтверждения факта неточности ПД на основании сведений, представленных субъектом ПД или его представителем;</ns0:t>
      </ns0:r>
    </ns0:p>
    <ns0:p ns2:paraId="2C9D5C70" ns2:textId="24A01005"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прекратить неправомерную обработку ПД или обеспечить прекращение неправомерной обработки ПД лицом, действующим по поручению Оператора, в случае выявления неправомерной обработки ПД, осуществляемой Оператором или лицом, действующим на основании договора с Оператором, в срок, не превышающий 3 рабочих дней с даты этого выявления;</ns0:t>
      </ns0:r>
    </ns0:p>
    <ns0:p ns2:paraId="2BF004F0" ns2:textId="4C6F5B92"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прекратить обработку ПД или обеспечить ее прекращение и уничтожить ПД или обеспечить их уничтожение в случае отзыва субъектом ПД согласия на обработку ПД, если Оператор не вправе осуществлять обработку ПД без согласия субъекта ПД.</ns0:t>
      </ns0:r>
    </ns0:p>
    <ns0:p ns2:paraId="31FA3345"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6.2.2. Для обработки запросов и/или обращений Оператор может потребовать установить личность обратившегося и запросить дополнительную информацию, подтверждающую участие обратившегося в отношениях с Оператором (номер договора), либо сведения, иным образом подтверждающие факт обработки персональных данных Оператором.</ns0:t>
      </ns0:r>
    </ns0:p>
    <ns0:p ns2:paraId="668DADDD" ns2:textId="77777777" ns0:rsidR="00352BC1" ns0:rsidRDefault="00000000">
      <ns0:pPr>
        <ns0:shd ns0:val="clear" ns0:color="auto" ns0:fill="FFFFFF"/>
        <ns0:jc ns0:val="both"/>
        <ns0:rPr>
          <ns0:rFonts ns0:eastAsia="Times New Roman"/>
          <ns0:sz ns0:val="24"/>
          <ns0:szCs ns0:val="24"/>
        </ns0:rPr>
      </ns0:pPr>
      <ns0:r ns0:rsidRPr="004F1AAF">
        <ns0:rPr>
          <ns0:rFonts ns0:eastAsia="Times New Roman"/>
          <ns0:sz ns0:val="24"/>
          <ns0:szCs ns0:val="24"/>
        </ns0:rPr>
        <ns0:t xml:space="preserve">Адрес для направления запросов и/или обращений субъектами персональных данных: </ns0:t>
      </ns0:r>
      <ns0:hyperlink ns3:id="rId9" ns0:history="1">
        <ns0:r ns0:rsidR="00352BC1" ns0:rsidRPr="004F1AAF">
          <ns0:rPr>
            <ns0:rStyle ns0:val="a3"/>
            <ns0:sz ns0:val="24"/>
            <ns0:szCs ns0:val="24"/>
          </ns0:rPr>
          <ns0:t>info@автоняня.рф</ns0:t>
        </ns0:r>
      </ns0:hyperlink>
      <ns0:r ns0:rsidRPr="004F1AAF">
        <ns0:rPr>
          <ns0:rFonts ns0:eastAsia="Times New Roman"/>
          <ns0:sz ns0:val="24"/>
          <ns0:szCs ns0:val="24"/>
        </ns0:rPr>
        <ns0:t>.</ns0:t>
      </ns0:r>
      <ns0:r>
        <ns0:rPr>
          <ns0:rFonts ns0:eastAsia="Times New Roman"/>
          <ns0:sz ns0:val="24"/>
          <ns0:szCs ns0:val="24"/>
        </ns0:rPr>
        <ns0:br/>
        <ns0:t>6.2.3. При направлении обращений Оператору представителем, к обращению должна быть приложена доверенность, удостоверенная нотариально.</ns0:t>
      </ns0:r>
    </ns0:p>
    <ns0:p ns2:paraId="6453E248"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6.2.4. Оператор обязуется рассмотреть обращение и направить ответ на поступивший запрос посетителя сайта в течение 10 рабочих дней с момента поступления обращения. На обращения иных категорий субъектов персональных данных Оператор отвечает в соответствии со специальными требованиями действующего законодательства.</ns0:t>
      </ns0:r>
    </ns0:p>
    <ns0:p ns2:paraId="011CCCAF" ns2:textId="77777777" ns0:rsidR="00352BC1" ns0:rsidRDefault="00352BC1">
      <ns0:pPr>
        <ns0:shd ns0:val="clear" ns0:color="auto" ns0:fill="FFFFFF"/>
        <ns0:jc ns0:val="both"/>
        <ns0:rPr>
          <ns0:rFonts ns0:eastAsia="Times New Roman"/>
          <ns0:sz ns0:val="24"/>
          <ns0:szCs ns0:val="24"/>
        </ns0:rPr>
      </ns0:pPr>
    </ns0:p>
    <ns0:p ns2:paraId="48E517F6" ns2:textId="77777777" ns0:rsidR="00352BC1" ns0:rsidRDefault="00000000">
      <ns0:pPr>
        <ns0:shd ns0:val="clear" ns0:color="auto" ns0:fill="FFFFFF"/>
        <ns0:jc ns0:val="center"/>
        <ns0:rPr>
          <ns0:rFonts ns0:eastAsia="Times New Roman"/>
          <ns0:b/>
          <ns0:sz ns0:val="24"/>
          <ns0:szCs ns0:val="24"/>
        </ns0:rPr>
      </ns0:pPr>
      <ns0:r>
        <ns0:rPr>
          <ns0:rFonts ns0:eastAsia="Times New Roman"/>
          <ns0:b/>
          <ns0:sz ns0:val="24"/>
          <ns0:szCs ns0:val="24"/>
        </ns0:rPr>
        <ns0:t>7. Разрешение споров</ns0:t>
      </ns0:r>
    </ns0:p>
    <ns0:p ns2:paraId="17D50FAA"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ns0:t>
      </ns0:r>
    </ns0:p>
    <ns0:p ns2:paraId="63C69CC9"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7.1. До обращения в суд с иском по спорам, возникающим из отношений между субъектом персональных данных и Оператором) обязательным является предъявление претензии (письменного предложения о добровольном урегулировании спора).</ns0:t>
      </ns0:r>
    </ns0:p>
    <ns0:p ns2:paraId="5579B56B"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7.2. Получатель претензии в течение 10 (десяти) календарных дней со дня получения претензии письменно уведомляет заявителя претензии о результатах рассмотрения претензии.</ns0:t>
      </ns0:r>
    </ns0:p>
    <ns0:p ns2:paraId="3931A103"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7.3. При недостижении соглашения спор будет передан на рассмотрение в суд в соответствии с действующим законодательством РФ.</ns0:t>
      </ns0:r>
    </ns0:p>
    <ns0:p ns2:paraId="3FFAD372"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7.4. К настоящей Политике и отношениям между субъектом персональных данных и Оператором применяется действующее законодательство РФ.</ns0:t>
      </ns0:r>
    </ns0:p>
    <ns0:p ns2:paraId="148E90B6" ns2:textId="77777777" ns0:rsidR="00352BC1" ns0:rsidRDefault="00352BC1">
      <ns0:pPr>
        <ns0:shd ns0:val="clear" ns0:color="auto" ns0:fill="FFFFFF"/>
        <ns0:jc ns0:val="both"/>
        <ns0:rPr>
          <ns0:rFonts ns0:eastAsia="Times New Roman"/>
          <ns0:sz ns0:val="24"/>
          <ns0:szCs ns0:val="24"/>
        </ns0:rPr>
      </ns0:pPr>
    </ns0:p>
    <ns0:p ns2:paraId="3C5256DB" ns2:textId="77777777" ns0:rsidR="00352BC1" ns0:rsidRDefault="00000000">
      <ns0:pPr>
        <ns0:shd ns0:val="clear" ns0:color="auto" ns0:fill="FFFFFF"/>
        <ns0:jc ns0:val="center"/>
        <ns0:rPr>
          <ns0:rFonts ns0:eastAsia="Times New Roman"/>
          <ns0:b/>
          <ns0:sz ns0:val="24"/>
          <ns0:szCs ns0:val="24"/>
        </ns0:rPr>
      </ns0:pPr>
      <ns0:r>
        <ns0:rPr>
          <ns0:rFonts ns0:eastAsia="Times New Roman"/>
          <ns0:b/>
          <ns0:sz ns0:val="24"/>
          <ns0:szCs ns0:val="24"/>
        </ns0:rPr>
        <ns0:t>8. Заключительные положения</ns0:t>
      </ns0:r>
    </ns0:p>
    <ns0:p ns2:paraId="3DDAE700"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ns0:t>
      </ns0:r>
      <ns0:r>
        <ns0:rPr>
          <ns0:rFonts ns0:eastAsia="Times New Roman"/>
          <ns0:sz ns0:val="24"/>
          <ns0:szCs ns0:val="24"/>
        </ns0:rPr>
        <ns0:br/>
        <ns0:t>8.1. Настоящая Политика является локальным нормативным актом Оператора. Настоящая Политика является общедоступной. Общедоступность настоящей Политики обеспечивается публикацией на сайте Оператора.</ns0:t>
      </ns0:r>
    </ns0:p>
    <ns0:p ns2:paraId="11DCC3DE"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xml:space="preserve">8.2. В случае неисполнения положений настоящей Политики Оператор и его работники и контрагенты, третьи лица несут ответственность в соответствии с </ns0:t>
      </ns0:r>
      <ns0:r>
        <ns0:rPr>
          <ns0:rFonts ns0:eastAsia="Times New Roman"/>
          <ns0:sz ns0:val="24"/>
          <ns0:szCs ns0:val="24"/>
        </ns0:rPr>
        <ns0:lastRenderedPageBreak/>
        <ns0:t>действующим законодательством Российской Федерации.</ns0:t>
      </ns0:r>
      <ns0:r>
        <ns0:rPr>
          <ns0:rFonts ns0:eastAsia="Times New Roman"/>
          <ns0:sz ns0:val="24"/>
          <ns0:szCs ns0:val="24"/>
        </ns0:rPr>
        <ns0:br/>
        <ns0:t>Контроль исполнения требований настоящей Политики осуществляется лицом, ответственным за организацию обработки ПД Оператором, а также за безопасность персональных данных.</ns0:t>
      </ns0:r>
    </ns0:p>
    <ns0:p ns2:paraId="5D52DF75" ns2:textId="6718D903"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8.3.</ns0:t>
      </ns0:r>
      <ns0:r ns0:rsidR="004F1AAF">
        <ns0:rPr>
          <ns0:rFonts ns0:eastAsia="Times New Roman"/>
          <ns0:sz ns0:val="24"/>
          <ns0:szCs ns0:val="24"/>
        </ns0:rPr>
        <ns0:t xml:space="preserve"> </ns0:t>
      </ns0:r>
      <ns0:r>
        <ns0:rPr>
          <ns0:rFonts ns0:eastAsia="Times New Roman"/>
          <ns0:sz ns0:val="24"/>
          <ns0:szCs ns0:val="24"/>
        </ns0:rPr>
        <ns0:t>Использование сервисов Сайта Оператора означает безоговорочное согласие пользователя с настоящей Политикой и указанными в ней условиями обработки его ПД. В случае несогласия с этими условиями пользователь должен воздержаться от использования сервисов.</ns0:t>
      </ns0:r>
    </ns0:p>
    <ns0:p ns2:paraId="4F53741A"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8.4. Оператор не контролирует и не несет ответственности за сайты третьих лиц, на которые пользователь может перейти по другим ссылкам.</ns0:t>
      </ns0:r>
    </ns0:p>
    <ns0:p ns2:paraId="4F99F92A"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8.5. Оператор не несет ответственность в случае утраты или разглашения конфиденциальной информации, если данная конфиденциальная информация:</ns0:t>
      </ns0:r>
    </ns0:p>
    <ns0:p ns2:paraId="60F8936D"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была получена от третьей стороны до момента ее получения Оператором;</ns0:t>
      </ns0:r>
    </ns0:p>
    <ns0:p ns2:paraId="3B3CAE44"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стала публичным достоянием до ее утраты или разглашения;</ns0:t>
      </ns0:r>
    </ns0:p>
    <ns0:p ns2:paraId="21F62F3C"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была разглашена с согласия пользователя.</ns0:t>
      </ns0:r>
    </ns0:p>
    <ns0:p ns2:paraId="7C7EE40A"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8.6. Оператор вправе вносить изменения в настоящую Политику без согласия субъектов персональных данных. Новая Политика вступает в силу с момента ее размещения на Сайте Оператора, если иное не предусмотрено новой редакцией Политики.</ns0:t>
      </ns0:r>
    </ns0:p>
    <ns0:p ns2:paraId="2AFF4C45" ns2:textId="77777777" ns0:rsidR="00352BC1" ns0:rsidRDefault="00000000">
      <ns0:pPr>
        <ns0:shd ns0:val="clear" ns0:color="auto" ns0:fill="FFFFFF"/>
        <ns0:jc ns0:val="both"/>
        <ns0:rPr>
          <ns0:rFonts ns0:eastAsia="Times New Roman"/>
          <ns0:sz ns0:val="24"/>
          <ns0:szCs ns0:val="24"/>
        </ns0:rPr>
      </ns0:pPr>
      <ns0:r>
        <ns0:rPr>
          <ns0:rFonts ns0:eastAsia="Times New Roman"/>
          <ns0:sz ns0:val="24"/>
          <ns0:szCs ns0:val="24"/>
        </ns0:rPr>
        <ns0:t xml:space="preserve">8.7. Действующая Политика размещена на странице по адресу сайта: </ns0:t>
      </ns0:r>
      <ns0:hyperlink ns3:id="rId10" ns0:history="1">
        <ns0:r ns0:rsidR="00352BC1">
          <ns0:rPr>
            <ns0:rStyle ns0:val="a3"/>
            <ns0:rFonts ns0:eastAsia="Times New Roman"/>
            <ns0:sz ns0:val="24"/>
            <ns0:szCs ns0:val="24"/>
          </ns0:rPr>
          <ns0:t>https://автоняня.рф/.</ns0:t>
        </ns0:r>
      </ns0:hyperlink>
      <ns0:r>
        <ns0:rPr>
          <ns0:rFonts ns0:eastAsia="Times New Roman"/>
          <ns0:sz ns0:val="24"/>
          <ns0:szCs ns0:val="24"/>
        </ns0:rPr>
        <ns0:t xml:space="preserve"> </ns0:t>
      </ns0:r>
    </ns0:p>
    <ns0:p ns2:paraId="1F1DB7A1" ns2:textId="77777777" ns0:rsidR="00352BC1" ns0:rsidRDefault="00352BC1">
      <ns0:pPr>
        <ns0:shd ns0:val="clear" ns0:color="auto" ns0:fill="FFFFFF"/>
        <ns0:jc ns0:val="both"/>
        <ns0:rPr>
          <ns0:rFonts ns0:eastAsia="Times New Roman"/>
          <ns0:sz ns0:val="24"/>
          <ns0:szCs ns0:val="24"/>
        </ns0:rPr>
      </ns0:pPr>
    </ns0:p>
    <ns0:p ns2:paraId="521A56AE" ns2:textId="77777777" ns0:rsidR="00352BC1" ns0:rsidRDefault="00352BC1">
      <ns0:pPr>
        <ns0:shd ns0:val="clear" ns0:color="auto" ns0:fill="FFFFFF"/>
        <ns0:spacing ns0:after="160" ns0:line="259" ns0:lineRule="auto"/>
        <ns0:rPr>
          <ns0:rFonts ns0:eastAsia="Calibri"/>
          <ns0:kern ns0:val="2"/>
          <ns0:sz ns0:val="24"/>
          <ns0:szCs ns0:val="24"/>
          <ns0:lang ns0:eastAsia="en-US"/>
        </ns0:rPr>
      </ns0:pPr>
    </ns0:p>
    <ns0:p ns2:paraId="577C3E15" ns2:textId="77777777" ns0:rsidR="00352BC1" ns0:rsidRDefault="00352BC1">
      <ns0:pPr>
        <ns0:rPr>
          <ns0:sz ns0:val="24"/>
          <ns0:szCs ns0:val="24"/>
        </ns0:rPr>
      </ns0:pPr>
    </ns0:p>
    <ns0:p ns2:paraId="5466828B" ns2:textId="77777777" ns0:rsidR="00352BC1" ns0:rsidRDefault="00352BC1">
      <ns0:pPr>
        <ns0:rPr>
          <ns0:sz ns0:val="24"/>
          <ns0:szCs ns0:val="24"/>
        </ns0:rPr>
      </ns0:pPr>
    </ns0:p>
    <ns0:p ns2:paraId="7BAB034E" ns2:textId="77777777" ns0:rsidR="00352BC1" ns0:rsidRDefault="00352BC1">
      <ns0:pPr>
        <ns0:rPr>
          <ns0:sz ns0:val="24"/>
          <ns0:szCs ns0:val="24"/>
        </ns0:rPr>
      </ns0:pPr>
    </ns0:p>
    <ns0:p ns2:paraId="6AAACE5B" ns2:textId="77777777" ns0:rsidR="00352BC1" ns0:rsidRDefault="00352BC1">
      <ns0:pPr>
        <ns0:rPr>
          <ns0:sz ns0:val="24"/>
          <ns0:szCs ns0:val="24"/>
        </ns0:rPr>
      </ns0:pPr>
    </ns0:p>
    <ns0:p ns2:paraId="35BB5F30" ns2:textId="77777777" ns0:rsidR="00352BC1" ns0:rsidRDefault="00352BC1">
      <ns0:pPr>
        <ns0:rPr>
          <ns0:sz ns0:val="24"/>
          <ns0:szCs ns0:val="24"/>
        </ns0:rPr>
      </ns0:pPr>
    </ns0:p>
    <ns0:p ns2:paraId="703F7E04" ns2:textId="77777777" ns0:rsidR="00352BC1" ns0:rsidRDefault="00352BC1">
      <ns0:pPr>
        <ns0:rPr>
          <ns0:sz ns0:val="24"/>
          <ns0:szCs ns0:val="24"/>
        </ns0:rPr>
      </ns0:pPr>
    </ns0:p>
    <ns0:p ns2:paraId="4ED24787" ns2:textId="77777777" ns0:rsidR="00352BC1" ns0:rsidRDefault="00352BC1">
      <ns0:pPr>
        <ns0:rPr>
          <ns0:sz ns0:val="24"/>
          <ns0:szCs ns0:val="24"/>
        </ns0:rPr>
      </ns0:pPr>
    </ns0:p>
    <ns0:p ns2:paraId="740EEB6B" ns2:textId="77777777" ns0:rsidR="00352BC1" ns0:rsidRDefault="00352BC1">
      <ns0:pPr>
        <ns0:rPr>
          <ns0:sz ns0:val="24"/>
          <ns0:szCs ns0:val="24"/>
        </ns0:rPr>
      </ns0:pPr>
    </ns0:p>
    <ns0:p ns2:paraId="7B6A5EDB" ns2:textId="77777777" ns0:rsidR="00352BC1" ns0:rsidRDefault="00352BC1">
      <ns0:pPr>
        <ns0:rPr>
          <ns0:sz ns0:val="24"/>
          <ns0:szCs ns0:val="24"/>
        </ns0:rPr>
      </ns0:pPr>
    </ns0:p>
    <ns0:p ns2:paraId="3AC5E27B" ns2:textId="77777777" ns0:rsidR="00352BC1" ns0:rsidRDefault="00352BC1">
      <ns0:pPr>
        <ns0:rPr>
          <ns0:sz ns0:val="24"/>
          <ns0:szCs ns0:val="24"/>
        </ns0:rPr>
      </ns0:pPr>
    </ns0:p>
    <ns0:p ns2:paraId="474B4153" ns2:textId="77777777" ns0:rsidR="00352BC1" ns0:rsidRDefault="00352BC1"/>
    <ns0:sectPr ns0:rsidR="00352BC1">
      <ns0:pgSz ns0:w="11906" ns0:h="16838"/>
      <ns0:pgMar ns0:top="1440" ns0:right="1800" ns0:bottom="1440" ns0:left="1800" ns0:header="720" ns0:footer="720" ns0:gutter="0"/>
      <ns0:cols ns0:space="720"/>
      <ns0:docGrid ns0:linePitch="360"/>
    </ns0:sectPr>
  </ns0:body>
</ns0:document>
</file>

<file path=word/fontTable.xml><?xml version="1.0" encoding="utf-8"?>
<ns0:fonts xmlns:ns0="http://schemas.openxmlformats.org/wordprocessingml/2006/main" xmlns:ns1="http://schemas.openxmlformats.org/markup-compatibility/2006" ns1:Ignorable="w14 w15 w16se w16cid w16 w16cex w16sdtdh w16sdtfl w16du">
  <ns0:font ns0:name="Times New Roman">
    <ns0:panose1 ns0:val="02020603050405020304"/>
    <ns0:charset ns0:val="00"/>
    <ns0:family ns0:val="roman"/>
    <ns0:pitch ns0:val="variable"/>
    <ns0:sig ns0:usb0="E0002EFF" ns0:usb1="C000785B" ns0:usb2="00000009" ns0:usb3="00000000" ns0:csb0="000001FF" ns0:csb1="00000000"/>
  </ns0:font>
  <ns0:font ns0:name="Symbol">
    <ns0:panose1 ns0:val="05050102010706020507"/>
    <ns0:charset ns0:val="02"/>
    <ns0:family ns0:val="roman"/>
    <ns0:pitch ns0:val="variable"/>
    <ns0:sig ns0:usb0="00000000" ns0:usb1="10000000" ns0:usb2="00000000" ns0:usb3="00000000" ns0:csb0="80000000" ns0:csb1="00000000"/>
  </ns0:font>
  <ns0:font ns0:name="Courier New">
    <ns0:panose1 ns0:val="02070309020205020404"/>
    <ns0:charset ns0:val="CC"/>
    <ns0:family ns0:val="modern"/>
    <ns0:pitch ns0:val="fixed"/>
    <ns0:sig ns0:usb0="E0002EFF" ns0:usb1="C0007843" ns0:usb2="00000009" ns0:usb3="00000000" ns0:csb0="000001FF" ns0:csb1="00000000"/>
  </ns0:font>
  <ns0:font ns0:name="Wingdings">
    <ns0:panose1 ns0:val="05000000000000000000"/>
    <ns0:charset ns0:val="02"/>
    <ns0:family ns0:val="auto"/>
    <ns0:pitch ns0:val="variable"/>
    <ns0:sig ns0:usb0="00000000" ns0:usb1="10000000" ns0:usb2="00000000" ns0:usb3="00000000" ns0:csb0="80000000" ns0:csb1="00000000"/>
  </ns0:font>
  <ns0:font ns0:name="SimSun">
    <ns0:altName ns0:val="宋体"/>
    <ns0:panose1 ns0:val="02010600030101010101"/>
    <ns0:charset ns0:val="86"/>
    <ns0:family ns0:val="auto"/>
    <ns0:pitch ns0:val="variable"/>
    <ns0:sig ns0:usb0="00000203" ns0:usb1="288F0000" ns0:usb2="00000016" ns0:usb3="00000000" ns0:csb0="00040001" ns0:csb1="00000000"/>
  </ns0:font>
  <ns0:font ns0:name="DengXian">
    <ns0:altName ns0:val="等线"/>
    <ns0:panose1 ns0:val="02010600030101010101"/>
    <ns0:charset ns0:val="86"/>
    <ns0:family ns0:val="auto"/>
    <ns0:pitch ns0:val="variable"/>
    <ns0:sig ns0:usb0="A00002BF" ns0:usb1="38CF7CFA" ns0:usb2="00000016" ns0:usb3="00000000" ns0:csb0="0004000F" ns0:csb1="00000000"/>
  </ns0:font>
  <ns0:font ns0:name="Calibri">
    <ns0:panose1 ns0:val="020F0502020204030204"/>
    <ns0:charset ns0:val="CC"/>
    <ns0:family ns0:val="swiss"/>
    <ns0:pitch ns0:val="variable"/>
    <ns0:sig ns0:usb0="E4002EFF" ns0:usb1="C200247B" ns0:usb2="00000009" ns0:usb3="00000000" ns0:csb0="000001FF" ns0:csb1="00000000"/>
  </ns0:font>
  <ns0:font ns0:name="DengXian Light">
    <ns0:altName ns0:val="等线 Light"/>
    <ns0:panose1 ns0:val="02010600030101010101"/>
    <ns0:charset ns0:val="86"/>
    <ns0:family ns0:val="auto"/>
    <ns0:pitch ns0:val="variable"/>
    <ns0:sig ns0:usb0="A00002BF" ns0:usb1="38CF7CFA" ns0:usb2="00000016" ns0:usb3="00000000" ns0:csb0="0004000F" ns0:csb1="00000000"/>
  </ns0:font>
  <ns0:font ns0:name="Calibri Light">
    <ns0:panose1 ns0:val="020F0302020204030204"/>
    <ns0:charset ns0:val="CC"/>
    <ns0:family ns0:val="swiss"/>
    <ns0:pitch ns0:val="variable"/>
    <ns0:sig ns0:usb0="E4002EFF" ns0:usb1="C200247B" ns0:usb2="00000009" ns0:usb3="00000000" ns0:csb0="000001FF" ns0:csb1="00000000"/>
  </ns0:font>
</ns0:fonts>
</file>

<file path=word/numbering.xml><?xml version="1.0" encoding="utf-8"?>
<ns0:numbering xmlns:ns0="http://schemas.openxmlformats.org/wordprocessingml/2006/main" xmlns:ns1="http://schemas.openxmlformats.org/markup-compatibility/2006" xmlns:ns2="http://schemas.microsoft.com/office/word/2012/wordml" xmlns:ns3="http://schemas.microsoft.com/office/word/2016/wordml/cid" ns1:Ignorable="w14 w15 w16se w16cid w16 w16cex w16sdtdh w16sdtfl w16du wp14">
  <ns0:abstractNum ns0:abstractNumId="0" ns2:restartNumberingAfterBreak="0">
    <ns0:nsid ns0:val="02982D22"/>
    <ns0:multiLevelType ns0:val="multilevel"/>
    <ns0:tmpl ns0:val="02982D22"/>
    <ns0:lvl ns0:ilvl="0">
      <ns0:start ns0:val="4"/>
      <ns0:numFmt ns0:val="decimal"/>
      <ns0:lvlText ns0:val="%1."/>
      <ns0:lvlJc ns0:val="left"/>
      <ns0:pPr>
        <ns0:ind ns0:left="720" ns0:hanging="360"/>
      </ns0:pPr>
      <ns0:rPr>
        <ns0:rFonts ns0:hint="default"/>
      </ns0:rPr>
    </ns0:lvl>
    <ns0:lvl ns0:ilvl="1">
      <ns0:start ns0:val="1"/>
      <ns0:numFmt ns0:val="decimal"/>
      <ns0:isLgl/>
      <ns0:lvlText ns0:val="%1.%2."/>
      <ns0:lvlJc ns0:val="left"/>
      <ns0:pPr>
        <ns0:ind ns0:left="1080" ns0:hanging="360"/>
      </ns0:pPr>
      <ns0:rPr>
        <ns0:rFonts ns0:hint="default"/>
      </ns0:rPr>
    </ns0:lvl>
    <ns0:lvl ns0:ilvl="2">
      <ns0:start ns0:val="1"/>
      <ns0:numFmt ns0:val="decimal"/>
      <ns0:isLgl/>
      <ns0:lvlText ns0:val="%1.%2.%3."/>
      <ns0:lvlJc ns0:val="left"/>
      <ns0:pPr>
        <ns0:ind ns0:left="1800" ns0:hanging="720"/>
      </ns0:pPr>
      <ns0:rPr>
        <ns0:rFonts ns0:hint="default"/>
      </ns0:rPr>
    </ns0:lvl>
    <ns0:lvl ns0:ilvl="3">
      <ns0:start ns0:val="1"/>
      <ns0:numFmt ns0:val="decimal"/>
      <ns0:isLgl/>
      <ns0:lvlText ns0:val="%1.%2.%3.%4."/>
      <ns0:lvlJc ns0:val="left"/>
      <ns0:pPr>
        <ns0:ind ns0:left="2160" ns0:hanging="720"/>
      </ns0:pPr>
      <ns0:rPr>
        <ns0:rFonts ns0:hint="default"/>
      </ns0:rPr>
    </ns0:lvl>
    <ns0:lvl ns0:ilvl="4">
      <ns0:start ns0:val="1"/>
      <ns0:numFmt ns0:val="decimal"/>
      <ns0:isLgl/>
      <ns0:lvlText ns0:val="%1.%2.%3.%4.%5."/>
      <ns0:lvlJc ns0:val="left"/>
      <ns0:pPr>
        <ns0:ind ns0:left="2880" ns0:hanging="1080"/>
      </ns0:pPr>
      <ns0:rPr>
        <ns0:rFonts ns0:hint="default"/>
      </ns0:rPr>
    </ns0:lvl>
    <ns0:lvl ns0:ilvl="5">
      <ns0:start ns0:val="1"/>
      <ns0:numFmt ns0:val="decimal"/>
      <ns0:isLgl/>
      <ns0:lvlText ns0:val="%1.%2.%3.%4.%5.%6."/>
      <ns0:lvlJc ns0:val="left"/>
      <ns0:pPr>
        <ns0:ind ns0:left="3240" ns0:hanging="1080"/>
      </ns0:pPr>
      <ns0:rPr>
        <ns0:rFonts ns0:hint="default"/>
      </ns0:rPr>
    </ns0:lvl>
    <ns0:lvl ns0:ilvl="6">
      <ns0:start ns0:val="1"/>
      <ns0:numFmt ns0:val="decimal"/>
      <ns0:isLgl/>
      <ns0:lvlText ns0:val="%1.%2.%3.%4.%5.%6.%7."/>
      <ns0:lvlJc ns0:val="left"/>
      <ns0:pPr>
        <ns0:ind ns0:left="3960" ns0:hanging="1440"/>
      </ns0:pPr>
      <ns0:rPr>
        <ns0:rFonts ns0:hint="default"/>
      </ns0:rPr>
    </ns0:lvl>
    <ns0:lvl ns0:ilvl="7">
      <ns0:start ns0:val="1"/>
      <ns0:numFmt ns0:val="decimal"/>
      <ns0:isLgl/>
      <ns0:lvlText ns0:val="%1.%2.%3.%4.%5.%6.%7.%8."/>
      <ns0:lvlJc ns0:val="left"/>
      <ns0:pPr>
        <ns0:ind ns0:left="4320" ns0:hanging="1440"/>
      </ns0:pPr>
      <ns0:rPr>
        <ns0:rFonts ns0:hint="default"/>
      </ns0:rPr>
    </ns0:lvl>
    <ns0:lvl ns0:ilvl="8">
      <ns0:start ns0:val="1"/>
      <ns0:numFmt ns0:val="decimal"/>
      <ns0:isLgl/>
      <ns0:lvlText ns0:val="%1.%2.%3.%4.%5.%6.%7.%8.%9."/>
      <ns0:lvlJc ns0:val="left"/>
      <ns0:pPr>
        <ns0:ind ns0:left="5040" ns0:hanging="1800"/>
      </ns0:pPr>
      <ns0:rPr>
        <ns0:rFonts ns0:hint="default"/>
      </ns0:rPr>
    </ns0:lvl>
  </ns0:abstractNum>
  <ns0:abstractNum ns0:abstractNumId="1" ns2:restartNumberingAfterBreak="0">
    <ns0:nsid ns0:val="04E14FA2"/>
    <ns0:multiLevelType ns0:val="multilevel"/>
    <ns0:tmpl ns0:val="04E14FA2"/>
    <ns0:lvl ns0:ilvl="0">
      <ns0:start ns0:val="1"/>
      <ns0:numFmt ns0:val="bullet"/>
      <ns0:lvlText ns0:val=""/>
      <ns0:lvlJc ns0:val="left"/>
      <ns0:pPr>
        <ns0:ind ns0:left="720" ns0:hanging="360"/>
      </ns0:pPr>
      <ns0:rPr>
        <ns0:rFonts ns0:ascii="Symbol" ns0:hAnsi="Symbol" ns0:hint="default"/>
      </ns0:rPr>
    </ns0:lvl>
    <ns0:lvl ns0:ilvl="1">
      <ns0:start ns0:val="1"/>
      <ns0:numFmt ns0:val="bullet"/>
      <ns0:lvlText ns0:val="o"/>
      <ns0:lvlJc ns0:val="left"/>
      <ns0:pPr>
        <ns0:ind ns0:left="1440" ns0:hanging="360"/>
      </ns0:pPr>
      <ns0:rPr>
        <ns0:rFonts ns0:ascii="Courier New" ns0:hAnsi="Courier New" ns0:cs="Courier New" ns0:hint="default"/>
      </ns0:rPr>
    </ns0:lvl>
    <ns0:lvl ns0:ilvl="2">
      <ns0:start ns0:val="1"/>
      <ns0:numFmt ns0:val="bullet"/>
      <ns0:lvlText ns0:val=""/>
      <ns0:lvlJc ns0:val="left"/>
      <ns0:pPr>
        <ns0:ind ns0:left="2160" ns0:hanging="360"/>
      </ns0:pPr>
      <ns0:rPr>
        <ns0:rFonts ns0:ascii="Wingdings" ns0:hAnsi="Wingdings" ns0:hint="default"/>
      </ns0:rPr>
    </ns0:lvl>
    <ns0:lvl ns0:ilvl="3">
      <ns0:start ns0:val="1"/>
      <ns0:numFmt ns0:val="bullet"/>
      <ns0:lvlText ns0:val=""/>
      <ns0:lvlJc ns0:val="left"/>
      <ns0:pPr>
        <ns0:ind ns0:left="2880" ns0:hanging="360"/>
      </ns0:pPr>
      <ns0:rPr>
        <ns0:rFonts ns0:ascii="Symbol" ns0:hAnsi="Symbol" ns0:hint="default"/>
      </ns0:rPr>
    </ns0:lvl>
    <ns0:lvl ns0:ilvl="4">
      <ns0:start ns0:val="1"/>
      <ns0:numFmt ns0:val="bullet"/>
      <ns0:lvlText ns0:val="o"/>
      <ns0:lvlJc ns0:val="left"/>
      <ns0:pPr>
        <ns0:ind ns0:left="3600" ns0:hanging="360"/>
      </ns0:pPr>
      <ns0:rPr>
        <ns0:rFonts ns0:ascii="Courier New" ns0:hAnsi="Courier New" ns0:cs="Courier New" ns0:hint="default"/>
      </ns0:rPr>
    </ns0:lvl>
    <ns0:lvl ns0:ilvl="5">
      <ns0:start ns0:val="1"/>
      <ns0:numFmt ns0:val="bullet"/>
      <ns0:lvlText ns0:val=""/>
      <ns0:lvlJc ns0:val="left"/>
      <ns0:pPr>
        <ns0:ind ns0:left="4320" ns0:hanging="360"/>
      </ns0:pPr>
      <ns0:rPr>
        <ns0:rFonts ns0:ascii="Wingdings" ns0:hAnsi="Wingdings" ns0:hint="default"/>
      </ns0:rPr>
    </ns0:lvl>
    <ns0:lvl ns0:ilvl="6">
      <ns0:start ns0:val="1"/>
      <ns0:numFmt ns0:val="bullet"/>
      <ns0:lvlText ns0:val=""/>
      <ns0:lvlJc ns0:val="left"/>
      <ns0:pPr>
        <ns0:ind ns0:left="5040" ns0:hanging="360"/>
      </ns0:pPr>
      <ns0:rPr>
        <ns0:rFonts ns0:ascii="Symbol" ns0:hAnsi="Symbol" ns0:hint="default"/>
      </ns0:rPr>
    </ns0:lvl>
    <ns0:lvl ns0:ilvl="7">
      <ns0:start ns0:val="1"/>
      <ns0:numFmt ns0:val="bullet"/>
      <ns0:lvlText ns0:val="o"/>
      <ns0:lvlJc ns0:val="left"/>
      <ns0:pPr>
        <ns0:ind ns0:left="5760" ns0:hanging="360"/>
      </ns0:pPr>
      <ns0:rPr>
        <ns0:rFonts ns0:ascii="Courier New" ns0:hAnsi="Courier New" ns0:cs="Courier New" ns0:hint="default"/>
      </ns0:rPr>
    </ns0:lvl>
    <ns0:lvl ns0:ilvl="8">
      <ns0:start ns0:val="1"/>
      <ns0:numFmt ns0:val="bullet"/>
      <ns0:lvlText ns0:val=""/>
      <ns0:lvlJc ns0:val="left"/>
      <ns0:pPr>
        <ns0:ind ns0:left="6480" ns0:hanging="360"/>
      </ns0:pPr>
      <ns0:rPr>
        <ns0:rFonts ns0:ascii="Wingdings" ns0:hAnsi="Wingdings" ns0:hint="default"/>
      </ns0:rPr>
    </ns0:lvl>
  </ns0:abstractNum>
  <ns0:num ns0:numId="1" ns3:durableId="594703379">
    <ns0:abstractNumId ns0:val="1"/>
  </ns0:num>
  <ns0:num ns0:numId="2" ns3:durableId="580021695">
    <ns0:abstractNumId ns0:val="0"/>
  </ns0:num>
</ns0:numbering>
</file>

<file path=word/settings.xml><?xml version="1.0" encoding="utf-8"?>
<ns0:settings xmlns:ns0="http://schemas.openxmlformats.org/wordprocessingml/2006/main" xmlns:ns1="http://schemas.openxmlformats.org/markup-compatibility/2006" xmlns:ns2="http://schemas.openxmlformats.org/officeDocument/2006/math" xmlns:ns3="urn:schemas-microsoft-com:office:office" xmlns:ns4="urn:schemas-microsoft-com:vml" xmlns:ns5="http://schemas.microsoft.com/office/word/2010/wordml" xmlns:ns6="http://schemas.microsoft.com/office/word/2012/wordml" ns1:Ignorable="w14 w15 w16se w16cid w16 w16cex w16sdtdh w16sdtfl w16du">
  <ns0:zoom ns0:percent="120"/>
  <ns0:embedSystemFonts/>
  <ns0:proofState ns0:spelling="clean" ns0:grammar="clean"/>
  <ns0:defaultTabStop ns0:val="720"/>
  <ns0:drawingGridVerticalSpacing ns0:val="156"/>
  <ns0:noPunctuationKerning/>
  <ns0:characterSpacingControl ns0:val="doNotCompress"/>
  <ns0:compat>
    <ns0:spaceForUL/>
    <ns0:doNotLeaveBackslashAlone/>
    <ns0:ulTrailSpace/>
    <ns0:doNotExpandShiftReturn/>
    <ns0:adjustLineHeightInTable/>
    <ns0:doNotWrapTextWithPunct/>
    <ns0:doNotUseEastAsianBreakRules/>
    <ns0:useFELayout/>
    <ns0:compatSetting ns0:name="compatibilityMode" ns0:uri="http://schemas.microsoft.com/office/word" ns0:val="14"/>
    <ns0:compatSetting ns0:name="overrideTableStyleFontSizeAndJustification" ns0:uri="http://schemas.microsoft.com/office/word" ns0:val="1"/>
    <ns0:compatSetting ns0:name="enableOpenTypeFeatures" ns0:uri="http://schemas.microsoft.com/office/word" ns0:val="1"/>
    <ns0:compatSetting ns0:name="doNotFlipMirrorIndents" ns0:uri="http://schemas.microsoft.com/office/word" ns0:val="1"/>
    <ns0:compatSetting ns0:name="useWord2013TrackBottomHyphenation" ns0:uri="http://schemas.microsoft.com/office/word" ns0:val="1"/>
  </ns0:compat>
  <ns0:rsids>
    <ns0:rsidRoot ns0:val="BFDEA82F"/>
    <ns0:rsid ns0:val="00352BC1"/>
    <ns0:rsid ns0:val="004F1AAF"/>
    <ns0:rsid ns0:val="00867C8E"/>
    <ns0:rsid ns0:val="00A83EED"/>
    <ns0:rsid ns0:val="00A857FA"/>
    <ns0:rsid ns0:val="00CF5D86"/>
    <ns0:rsid ns0:val="00E87674"/>
    <ns0:rsid ns0:val="00FF79A9"/>
    <ns0:rsid ns0:val="BFDEA82F"/>
  </ns0:rsids>
  <ns2:mathPr>
    <ns2:mathFont ns2:val="Cambria Math"/>
    <ns2:brkBin ns2:val="before"/>
    <ns2:brkBinSub ns2:val="--"/>
    <ns2:smallFrac ns2:val="0"/>
    <ns2:dispDef/>
    <ns2:lMargin ns2:val="0"/>
    <ns2:rMargin ns2:val="0"/>
    <ns2:defJc ns2:val="centerGroup"/>
    <ns2:wrapIndent ns2:val="1440"/>
    <ns2:intLim ns2:val="subSup"/>
    <ns2:naryLim ns2:val="undOvr"/>
  </ns2:mathPr>
  <ns0:themeFontLang ns0:val="en-US" ns0:eastAsia="zh-CN"/>
  <ns0:clrSchemeMapping ns0:bg1="light1" ns0:t1="dark1" ns0:bg2="light2" ns0:t2="dark2" ns0:accent1="accent1" ns0:accent2="accent2" ns0:accent3="accent3" ns0:accent4="accent4" ns0:accent5="accent5" ns0:accent6="accent6" ns0:hyperlink="hyperlink" ns0:followedHyperlink="followedHyperlink"/>
  <ns0:doNotIncludeSubdocsInStats/>
  <ns0:shapeDefaults>
    <ns3:shapedefaults ns4:ext="edit" spidmax="1026"/>
    <ns3:shapelayout ns4:ext="edit">
      <ns3:idmap ns4:ext="edit" data="1"/>
    </ns3:shapelayout>
  </ns0:shapeDefaults>
  <ns0:decimalSymbol ns0:val=","/>
  <ns0:listSeparator ns0:val=";"/>
  <ns5:docId ns5:val="15BB84F5"/>
  <ns6:docId ns6:val="{F01566F7-D278-4C07-B2D1-347240DF54AB}"/>
</ns0:settings>
</file>

<file path=word/styles.xml><?xml version="1.0" encoding="utf-8"?>
<ns0:styles xmlns:ns0="http://schemas.openxmlformats.org/wordprocessingml/2006/main" xmlns:ns1="http://schemas.openxmlformats.org/markup-compatibility/2006" ns1:Ignorable="w14 w15 w16se w16cid w16 w16cex w16sdtdh w16sdtfl w16du">
  <ns0:docDefaults>
    <ns0:rPrDefault>
      <ns0:rPr>
        <ns0:rFonts ns0:ascii="Times New Roman" ns0:eastAsia="SimSun" ns0:hAnsi="Times New Roman" ns0:cs="Times New Roman"/>
        <ns0:lang ns0:val="ru-RU" ns0:eastAsia="ru-RU" ns0:bidi="ar-SA"/>
      </ns0:rPr>
    </ns0:rPrDefault>
    <ns0:pPrDefault/>
  </ns0:docDefaults>
  <ns0:latentStyles ns0:defLockedState="0" ns0:defUIPriority="0" ns0:defSemiHidden="0" ns0:defUnhideWhenUsed="0" ns0:defQFormat="0" ns0:count="376">
    <ns0:lsdException ns0:name="Normal" ns0:qFormat="1"/>
    <ns0:lsdException ns0:name="heading 1" ns0:qFormat="1"/>
    <ns0:lsdException ns0:name="heading 2" ns0:semiHidden="1" ns0:unhideWhenUsed="1" ns0:qFormat="1"/>
    <ns0:lsdException ns0:name="heading 3" ns0:semiHidden="1" ns0:unhideWhenUsed="1" ns0:qFormat="1"/>
    <ns0:lsdException ns0:name="heading 4" ns0:semiHidden="1" ns0:unhideWhenUsed="1" ns0:qFormat="1"/>
    <ns0:lsdException ns0:name="heading 5" ns0:semiHidden="1" ns0:unhideWhenUsed="1" ns0:qFormat="1"/>
    <ns0:lsdException ns0:name="heading 6" ns0:semiHidden="1" ns0:unhideWhenUsed="1" ns0:qFormat="1"/>
    <ns0:lsdException ns0:name="heading 7" ns0:semiHidden="1" ns0:unhideWhenUsed="1" ns0:qFormat="1"/>
    <ns0:lsdException ns0:name="heading 8" ns0:semiHidden="1" ns0:unhideWhenUsed="1" ns0:qFormat="1"/>
    <ns0:lsdException ns0:name="heading 9" ns0:semiHidden="1" ns0:unhideWhenUsed="1" ns0:qFormat="1"/>
    <ns0:lsdException ns0:name="caption" ns0:semiHidden="1" ns0:unhideWhenUsed="1" ns0:qFormat="1"/>
    <ns0:lsdException ns0:name="Title" ns0:qFormat="1"/>
    <ns0:lsdException ns0:name="Default Paragraph Font" ns0:semiHidden="1"/>
    <ns0:lsdException ns0:name="Subtitle" ns0:qFormat="1"/>
    <ns0:lsdException ns0:name="Hyperlink" ns0:uiPriority="99"/>
    <ns0:lsdException ns0:name="Strong" ns0:qFormat="1"/>
    <ns0:lsdException ns0:name="Emphasis" ns0:qFormat="1"/>
    <ns0:lsdException ns0:name="HTML Top of Form" ns0:semiHidden="1" ns0:uiPriority="99" ns0:unhideWhenUsed="1"/>
    <ns0:lsdException ns0:name="HTML Bottom of Form" ns0:semiHidden="1" ns0:uiPriority="99" ns0:unhideWhenUsed="1"/>
    <ns0:lsdException ns0:name="Normal Table" ns0:semiHidden="1" ns0:unhideWhenUsed="1"/>
    <ns0:lsdException ns0:name="No List" ns0:semiHidden="1" ns0:uiPriority="99" ns0:unhideWhenUsed="1"/>
    <ns0:lsdException ns0:name="Outline List 1" ns0:semiHidden="1" ns0:uiPriority="99" ns0:unhideWhenUsed="1"/>
    <ns0:lsdException ns0:name="Outline List 2" ns0:semiHidden="1" ns0:uiPriority="99" ns0:unhideWhenUsed="1"/>
    <ns0:lsdException ns0:name="Outline List 3" ns0:semiHidden="1" ns0:uiPriority="99" ns0:unhideWhenUsed="1"/>
    <ns0:lsdException ns0:name="Table Simple 1" ns0:semiHidden="1" ns0:unhideWhenUsed="1"/>
    <ns0:lsdException ns0:name="Table Simple 2" ns0:semiHidden="1" ns0:unhideWhenUsed="1"/>
    <ns0:lsdException ns0:name="Table Simple 3" ns0:semiHidden="1" ns0:unhideWhenUsed="1"/>
    <ns0:lsdException ns0:name="Table Classic 1" ns0:semiHidden="1" ns0:unhideWhenUsed="1"/>
    <ns0:lsdException ns0:name="Table Classic 2" ns0:semiHidden="1" ns0:unhideWhenUsed="1"/>
    <ns0:lsdException ns0:name="Table Classic 3" ns0:semiHidden="1" ns0:unhideWhenUsed="1"/>
    <ns0:lsdException ns0:name="Table Classic 4" ns0:semiHidden="1" ns0:unhideWhenUsed="1"/>
    <ns0:lsdException ns0:name="Table Colorful 1" ns0:semiHidden="1" ns0:unhideWhenUsed="1"/>
    <ns0:lsdException ns0:name="Table Colorful 2" ns0:semiHidden="1" ns0:unhideWhenUsed="1"/>
    <ns0:lsdException ns0:name="Table Colorful 3" ns0:semiHidden="1" ns0:unhideWhenUsed="1"/>
    <ns0:lsdException ns0:name="Table Columns 1" ns0:semiHidden="1" ns0:unhideWhenUsed="1"/>
    <ns0:lsdException ns0:name="Table Columns 2" ns0:semiHidden="1" ns0:unhideWhenUsed="1"/>
    <ns0:lsdException ns0:name="Table Columns 3" ns0:semiHidden="1" ns0:unhideWhenUsed="1"/>
    <ns0:lsdException ns0:name="Table Columns 4" ns0:semiHidden="1" ns0:unhideWhenUsed="1"/>
    <ns0:lsdException ns0:name="Table Columns 5" ns0:semiHidden="1" ns0:unhideWhenUsed="1"/>
    <ns0:lsdException ns0:name="Table Grid 1" ns0:semiHidden="1" ns0:unhideWhenUsed="1"/>
    <ns0:lsdException ns0:name="Table Grid 2" ns0:semiHidden="1" ns0:unhideWhenUsed="1"/>
    <ns0:lsdException ns0:name="Table Grid 3" ns0:semiHidden="1" ns0:unhideWhenUsed="1"/>
    <ns0:lsdException ns0:name="Table Grid 4" ns0:semiHidden="1" ns0:unhideWhenUsed="1"/>
    <ns0:lsdException ns0:name="Table Grid 5" ns0:semiHidden="1" ns0:unhideWhenUsed="1"/>
    <ns0:lsdException ns0:name="Table Grid 6" ns0:semiHidden="1" ns0:unhideWhenUsed="1"/>
    <ns0:lsdException ns0:name="Table Grid 7" ns0:semiHidden="1" ns0:unhideWhenUsed="1"/>
    <ns0:lsdException ns0:name="Table Grid 8" ns0:semiHidden="1" ns0:unhideWhenUsed="1"/>
    <ns0:lsdException ns0:name="Table List 1" ns0:semiHidden="1" ns0:unhideWhenUsed="1"/>
    <ns0:lsdException ns0:name="Table List 2" ns0:semiHidden="1" ns0:unhideWhenUsed="1"/>
    <ns0:lsdException ns0:name="Table List 3" ns0:semiHidden="1" ns0:unhideWhenUsed="1"/>
    <ns0:lsdException ns0:name="Table List 4" ns0:semiHidden="1" ns0:unhideWhenUsed="1"/>
    <ns0:lsdException ns0:name="Table List 5" ns0:semiHidden="1" ns0:unhideWhenUsed="1"/>
    <ns0:lsdException ns0:name="Table List 6" ns0:semiHidden="1" ns0:unhideWhenUsed="1"/>
    <ns0:lsdException ns0:name="Table List 7" ns0:semiHidden="1" ns0:unhideWhenUsed="1"/>
    <ns0:lsdException ns0:name="Table List 8" ns0:semiHidden="1" ns0:unhideWhenUsed="1"/>
    <ns0:lsdException ns0:name="Table 3D effects 1" ns0:semiHidden="1" ns0:unhideWhenUsed="1"/>
    <ns0:lsdException ns0:name="Table 3D effects 2" ns0:semiHidden="1" ns0:unhideWhenUsed="1"/>
    <ns0:lsdException ns0:name="Table 3D effects 3" ns0:semiHidden="1" ns0:unhideWhenUsed="1"/>
    <ns0:lsdException ns0:name="Table Contemporary" ns0:semiHidden="1" ns0:unhideWhenUsed="1"/>
    <ns0:lsdException ns0:name="Table Elegant" ns0:semiHidden="1" ns0:unhideWhenUsed="1"/>
    <ns0:lsdException ns0:name="Table Professional" ns0:semiHidden="1" ns0:unhideWhenUsed="1"/>
    <ns0:lsdException ns0:name="Table Subtle 1" ns0:semiHidden="1" ns0:unhideWhenUsed="1"/>
    <ns0:lsdException ns0:name="Table Subtle 2" ns0:semiHidden="1" ns0:unhideWhenUsed="1"/>
    <ns0:lsdException ns0:name="Table Web 1" ns0:semiHidden="1" ns0:unhideWhenUsed="1"/>
    <ns0:lsdException ns0:name="Table Web 2" ns0:semiHidden="1" ns0:unhideWhenUsed="1"/>
    <ns0:lsdException ns0:name="Table Web 3" ns0:semiHidden="1" ns0:unhideWhenUsed="1"/>
    <ns0:lsdException ns0:name="Table Theme" ns0:semiHidden="1" ns0:unhideWhenUsed="1"/>
    <ns0:lsdException ns0:name="Placeholder Text" ns0:semiHidden="1" ns0:uiPriority="99" ns0:unhideWhenUsed="1"/>
    <ns0:lsdException ns0:name="No Spacing" ns0:semiHidden="1" ns0:uiPriority="99" ns0:unhideWhenUsed="1"/>
    <ns0:lsdException ns0:name="Light Shading" ns0:uiPriority="60"/>
    <ns0:lsdException ns0:name="Light List" ns0:uiPriority="61"/>
    <ns0:lsdException ns0:name="Light Grid" ns0:uiPriority="62"/>
    <ns0:lsdException ns0:name="Medium Shading 1" ns0:uiPriority="63"/>
    <ns0:lsdException ns0:name="Medium Shading 2" ns0:uiPriority="64"/>
    <ns0:lsdException ns0:name="Medium List 1" ns0:uiPriority="65"/>
    <ns0:lsdException ns0:name="Medium List 2" ns0:uiPriority="66"/>
    <ns0:lsdException ns0:name="Medium Grid 1" ns0:uiPriority="67"/>
    <ns0:lsdException ns0:name="Medium Grid 2" ns0:uiPriority="68"/>
    <ns0:lsdException ns0:name="Medium Grid 3" ns0:uiPriority="69"/>
    <ns0:lsdException ns0:name="Dark List" ns0:uiPriority="70"/>
    <ns0:lsdException ns0:name="Colorful Shading" ns0:uiPriority="71"/>
    <ns0:lsdException ns0:name="Colorful List" ns0:uiPriority="72"/>
    <ns0:lsdException ns0:name="Colorful Grid" ns0:uiPriority="73"/>
    <ns0:lsdException ns0:name="Light Shading Accent 1" ns0:uiPriority="60"/>
    <ns0:lsdException ns0:name="Light List Accent 1" ns0:uiPriority="61"/>
    <ns0:lsdException ns0:name="Light Grid Accent 1" ns0:uiPriority="62"/>
    <ns0:lsdException ns0:name="Medium Shading 1 Accent 1" ns0:uiPriority="63"/>
    <ns0:lsdException ns0:name="Medium Shading 2 Accent 1" ns0:uiPriority="64"/>
    <ns0:lsdException ns0:name="Medium List 1 Accent 1" ns0:uiPriority="65"/>
    <ns0:lsdException ns0:name="Revision" ns0:semiHidden="1" ns0:uiPriority="99" ns0:unhideWhenUsed="1"/>
    <ns0:lsdException ns0:name="List Paragraph" ns0:uiPriority="34" ns0:qFormat="1"/>
    <ns0:lsdException ns0:name="Quote" ns0:semiHidden="1" ns0:uiPriority="99" ns0:unhideWhenUsed="1"/>
    <ns0:lsdException ns0:name="Intense Quote" ns0:semiHidden="1" ns0:uiPriority="99" ns0:unhideWhenUsed="1"/>
    <ns0:lsdException ns0:name="Medium List 2 Accent 1" ns0:uiPriority="66"/>
    <ns0:lsdException ns0:name="Medium Grid 1 Accent 1" ns0:uiPriority="67"/>
    <ns0:lsdException ns0:name="Medium Grid 2 Accent 1" ns0:uiPriority="68"/>
    <ns0:lsdException ns0:name="Medium Grid 3 Accent 1" ns0:uiPriority="69"/>
    <ns0:lsdException ns0:name="Dark List Accent 1" ns0:uiPriority="70"/>
    <ns0:lsdException ns0:name="Colorful Shading Accent 1" ns0:uiPriority="71"/>
    <ns0:lsdException ns0:name="Colorful List Accent 1" ns0:uiPriority="72"/>
    <ns0:lsdException ns0:name="Colorful Grid Accent 1" ns0:uiPriority="73"/>
    <ns0:lsdException ns0:name="Light Shading Accent 2" ns0:uiPriority="60"/>
    <ns0:lsdException ns0:name="Light List Accent 2" ns0:uiPriority="61"/>
    <ns0:lsdException ns0:name="Light Grid Accent 2" ns0:uiPriority="62"/>
    <ns0:lsdException ns0:name="Medium Shading 1 Accent 2" ns0:uiPriority="63"/>
    <ns0:lsdException ns0:name="Medium Shading 2 Accent 2" ns0:uiPriority="64"/>
    <ns0:lsdException ns0:name="Medium List 1 Accent 2" ns0:uiPriority="65"/>
    <ns0:lsdException ns0:name="Medium List 2 Accent 2" ns0:uiPriority="66"/>
    <ns0:lsdException ns0:name="Medium Grid 1 Accent 2" ns0:uiPriority="67"/>
    <ns0:lsdException ns0:name="Medium Grid 2 Accent 2" ns0:uiPriority="68"/>
    <ns0:lsdException ns0:name="Medium Grid 3 Accent 2" ns0:uiPriority="69"/>
    <ns0:lsdException ns0:name="Dark List Accent 2" ns0:uiPriority="70"/>
    <ns0:lsdException ns0:name="Colorful Shading Accent 2" ns0:uiPriority="71"/>
    <ns0:lsdException ns0:name="Colorful List Accent 2" ns0:uiPriority="72"/>
    <ns0:lsdException ns0:name="Colorful Grid Accent 2" ns0:uiPriority="73"/>
    <ns0:lsdException ns0:name="Light Shading Accent 3" ns0:uiPriority="60"/>
    <ns0:lsdException ns0:name="Light List Accent 3" ns0:uiPriority="61"/>
    <ns0:lsdException ns0:name="Light Grid Accent 3" ns0:uiPriority="62"/>
    <ns0:lsdException ns0:name="Medium Shading 1 Accent 3" ns0:uiPriority="63"/>
    <ns0:lsdException ns0:name="Medium Shading 2 Accent 3" ns0:uiPriority="64"/>
    <ns0:lsdException ns0:name="Medium List 1 Accent 3" ns0:uiPriority="65"/>
    <ns0:lsdException ns0:name="Medium List 2 Accent 3" ns0:uiPriority="66"/>
    <ns0:lsdException ns0:name="Medium Grid 1 Accent 3" ns0:uiPriority="67"/>
    <ns0:lsdException ns0:name="Medium Grid 2 Accent 3" ns0:uiPriority="68"/>
    <ns0:lsdException ns0:name="Medium Grid 3 Accent 3" ns0:uiPriority="69"/>
    <ns0:lsdException ns0:name="Dark List Accent 3" ns0:uiPriority="70"/>
    <ns0:lsdException ns0:name="Colorful Shading Accent 3" ns0:uiPriority="71"/>
    <ns0:lsdException ns0:name="Colorful List Accent 3" ns0:uiPriority="72"/>
    <ns0:lsdException ns0:name="Colorful Grid Accent 3" ns0:uiPriority="73"/>
    <ns0:lsdException ns0:name="Light Shading Accent 4" ns0:uiPriority="60"/>
    <ns0:lsdException ns0:name="Light List Accent 4" ns0:uiPriority="61"/>
    <ns0:lsdException ns0:name="Light Grid Accent 4" ns0:uiPriority="62"/>
    <ns0:lsdException ns0:name="Medium Shading 1 Accent 4" ns0:uiPriority="63"/>
    <ns0:lsdException ns0:name="Medium Shading 2 Accent 4" ns0:uiPriority="64"/>
    <ns0:lsdException ns0:name="Medium List 1 Accent 4" ns0:uiPriority="65"/>
    <ns0:lsdException ns0:name="Medium List 2 Accent 4" ns0:uiPriority="66"/>
    <ns0:lsdException ns0:name="Medium Grid 1 Accent 4" ns0:uiPriority="67"/>
    <ns0:lsdException ns0:name="Medium Grid 2 Accent 4" ns0:uiPriority="68"/>
    <ns0:lsdException ns0:name="Medium Grid 3 Accent 4" ns0:uiPriority="69"/>
    <ns0:lsdException ns0:name="Dark List Accent 4" ns0:uiPriority="70"/>
    <ns0:lsdException ns0:name="Colorful Shading Accent 4" ns0:uiPriority="71"/>
    <ns0:lsdException ns0:name="Colorful List Accent 4" ns0:uiPriority="72"/>
    <ns0:lsdException ns0:name="Colorful Grid Accent 4" ns0:uiPriority="73"/>
    <ns0:lsdException ns0:name="Light Shading Accent 5" ns0:uiPriority="60"/>
    <ns0:lsdException ns0:name="Light List Accent 5" ns0:uiPriority="61"/>
    <ns0:lsdException ns0:name="Light Grid Accent 5" ns0:uiPriority="62"/>
    <ns0:lsdException ns0:name="Medium Shading 1 Accent 5" ns0:uiPriority="63"/>
    <ns0:lsdException ns0:name="Medium Shading 2 Accent 5" ns0:uiPriority="64"/>
    <ns0:lsdException ns0:name="Medium List 1 Accent 5" ns0:uiPriority="65"/>
    <ns0:lsdException ns0:name="Medium List 2 Accent 5" ns0:uiPriority="66"/>
    <ns0:lsdException ns0:name="Medium Grid 1 Accent 5" ns0:uiPriority="67"/>
    <ns0:lsdException ns0:name="Medium Grid 2 Accent 5" ns0:uiPriority="68"/>
    <ns0:lsdException ns0:name="Medium Grid 3 Accent 5" ns0:uiPriority="69"/>
    <ns0:lsdException ns0:name="Dark List Accent 5" ns0:uiPriority="70"/>
    <ns0:lsdException ns0:name="Colorful Shading Accent 5" ns0:uiPriority="71"/>
    <ns0:lsdException ns0:name="Colorful List Accent 5" ns0:uiPriority="72"/>
    <ns0:lsdException ns0:name="Colorful Grid Accent 5" ns0:uiPriority="73"/>
    <ns0:lsdException ns0:name="Light Shading Accent 6" ns0:uiPriority="60"/>
    <ns0:lsdException ns0:name="Light List Accent 6" ns0:uiPriority="61"/>
    <ns0:lsdException ns0:name="Light Grid Accent 6" ns0:uiPriority="62"/>
    <ns0:lsdException ns0:name="Medium Shading 1 Accent 6" ns0:uiPriority="63"/>
    <ns0:lsdException ns0:name="Medium Shading 2 Accent 6" ns0:uiPriority="64"/>
    <ns0:lsdException ns0:name="Medium List 1 Accent 6" ns0:uiPriority="65"/>
    <ns0:lsdException ns0:name="Medium List 2 Accent 6" ns0:uiPriority="66"/>
    <ns0:lsdException ns0:name="Medium Grid 1 Accent 6" ns0:uiPriority="67"/>
    <ns0:lsdException ns0:name="Medium Grid 2 Accent 6" ns0:uiPriority="68"/>
    <ns0:lsdException ns0:name="Medium Grid 3 Accent 6" ns0:uiPriority="69"/>
    <ns0:lsdException ns0:name="Dark List Accent 6" ns0:uiPriority="70"/>
    <ns0:lsdException ns0:name="Colorful Shading Accent 6" ns0:uiPriority="71"/>
    <ns0:lsdException ns0:name="Colorful List Accent 6" ns0:uiPriority="72"/>
    <ns0:lsdException ns0:name="Colorful Grid Accent 6" ns0:uiPriority="73"/>
    <ns0:lsdException ns0:name="Subtle Emphasis" ns0:uiPriority="19" ns0:qFormat="1"/>
    <ns0:lsdException ns0:name="Intense Emphasis" ns0:uiPriority="21" ns0:qFormat="1"/>
    <ns0:lsdException ns0:name="Subtle Reference" ns0:uiPriority="31" ns0:qFormat="1"/>
    <ns0:lsdException ns0:name="Intense Reference" ns0:uiPriority="32" ns0:qFormat="1"/>
    <ns0:lsdException ns0:name="Book Title" ns0:uiPriority="33" ns0:qFormat="1"/>
    <ns0:lsdException ns0:name="Bibliography" ns0:semiHidden="1" ns0:uiPriority="37" ns0:unhideWhenUsed="1"/>
    <ns0:lsdException ns0:name="TOC Heading" ns0:semiHidden="1" ns0:uiPriority="39" ns0:unhideWhenUsed="1" ns0:qFormat="1"/>
    <ns0:lsdException ns0:name="Plain Table 1" ns0:uiPriority="41"/>
    <ns0:lsdException ns0:name="Plain Table 2" ns0:uiPriority="42"/>
    <ns0:lsdException ns0:name="Plain Table 3" ns0:uiPriority="43"/>
    <ns0:lsdException ns0:name="Plain Table 4" ns0:uiPriority="44"/>
    <ns0:lsdException ns0:name="Plain Table 5" ns0:uiPriority="45"/>
    <ns0:lsdException ns0:name="Grid Table Light" ns0:uiPriority="40"/>
    <ns0:lsdException ns0:name="Grid Table 1 Light" ns0:uiPriority="46"/>
    <ns0:lsdException ns0:name="Grid Table 2" ns0:uiPriority="47"/>
    <ns0:lsdException ns0:name="Grid Table 3" ns0:uiPriority="48"/>
    <ns0:lsdException ns0:name="Grid Table 4" ns0:uiPriority="49"/>
    <ns0:lsdException ns0:name="Grid Table 5 Dark" ns0:uiPriority="50"/>
    <ns0:lsdException ns0:name="Grid Table 6 Colorful" ns0:uiPriority="51"/>
    <ns0:lsdException ns0:name="Grid Table 7 Colorful" ns0:uiPriority="52"/>
    <ns0:lsdException ns0:name="Grid Table 1 Light Accent 1" ns0:uiPriority="46"/>
    <ns0:lsdException ns0:name="Grid Table 2 Accent 1" ns0:uiPriority="47"/>
    <ns0:lsdException ns0:name="Grid Table 3 Accent 1" ns0:uiPriority="48"/>
    <ns0:lsdException ns0:name="Grid Table 4 Accent 1" ns0:uiPriority="49"/>
    <ns0:lsdException ns0:name="Grid Table 5 Dark Accent 1" ns0:uiPriority="50"/>
    <ns0:lsdException ns0:name="Grid Table 6 Colorful Accent 1" ns0:uiPriority="51"/>
    <ns0:lsdException ns0:name="Grid Table 7 Colorful Accent 1" ns0:uiPriority="52"/>
    <ns0:lsdException ns0:name="Grid Table 1 Light Accent 2" ns0:uiPriority="46"/>
    <ns0:lsdException ns0:name="Grid Table 2 Accent 2" ns0:uiPriority="47"/>
    <ns0:lsdException ns0:name="Grid Table 3 Accent 2" ns0:uiPriority="48"/>
    <ns0:lsdException ns0:name="Grid Table 4 Accent 2" ns0:uiPriority="49"/>
    <ns0:lsdException ns0:name="Grid Table 5 Dark Accent 2" ns0:uiPriority="50"/>
    <ns0:lsdException ns0:name="Grid Table 6 Colorful Accent 2" ns0:uiPriority="51"/>
    <ns0:lsdException ns0:name="Grid Table 7 Colorful Accent 2" ns0:uiPriority="52"/>
    <ns0:lsdException ns0:name="Grid Table 1 Light Accent 3" ns0:uiPriority="46"/>
    <ns0:lsdException ns0:name="Grid Table 2 Accent 3" ns0:uiPriority="47"/>
    <ns0:lsdException ns0:name="Grid Table 3 Accent 3" ns0:uiPriority="48"/>
    <ns0:lsdException ns0:name="Grid Table 4 Accent 3" ns0:uiPriority="49"/>
    <ns0:lsdException ns0:name="Grid Table 5 Dark Accent 3" ns0:uiPriority="50"/>
    <ns0:lsdException ns0:name="Grid Table 6 Colorful Accent 3" ns0:uiPriority="51"/>
    <ns0:lsdException ns0:name="Grid Table 7 Colorful Accent 3" ns0:uiPriority="52"/>
    <ns0:lsdException ns0:name="Grid Table 1 Light Accent 4" ns0:uiPriority="46"/>
    <ns0:lsdException ns0:name="Grid Table 2 Accent 4" ns0:uiPriority="47"/>
    <ns0:lsdException ns0:name="Grid Table 3 Accent 4" ns0:uiPriority="48"/>
    <ns0:lsdException ns0:name="Grid Table 4 Accent 4" ns0:uiPriority="49"/>
    <ns0:lsdException ns0:name="Grid Table 5 Dark Accent 4" ns0:uiPriority="50"/>
    <ns0:lsdException ns0:name="Grid Table 6 Colorful Accent 4" ns0:uiPriority="51"/>
    <ns0:lsdException ns0:name="Grid Table 7 Colorful Accent 4" ns0:uiPriority="52"/>
    <ns0:lsdException ns0:name="Grid Table 1 Light Accent 5" ns0:uiPriority="46"/>
    <ns0:lsdException ns0:name="Grid Table 2 Accent 5" ns0:uiPriority="47"/>
    <ns0:lsdException ns0:name="Grid Table 3 Accent 5" ns0:uiPriority="48"/>
    <ns0:lsdException ns0:name="Grid Table 4 Accent 5" ns0:uiPriority="49"/>
    <ns0:lsdException ns0:name="Grid Table 5 Dark Accent 5" ns0:uiPriority="50"/>
    <ns0:lsdException ns0:name="Grid Table 6 Colorful Accent 5" ns0:uiPriority="51"/>
    <ns0:lsdException ns0:name="Grid Table 7 Colorful Accent 5" ns0:uiPriority="52"/>
    <ns0:lsdException ns0:name="Grid Table 1 Light Accent 6" ns0:uiPriority="46"/>
    <ns0:lsdException ns0:name="Grid Table 2 Accent 6" ns0:uiPriority="47"/>
    <ns0:lsdException ns0:name="Grid Table 3 Accent 6" ns0:uiPriority="48"/>
    <ns0:lsdException ns0:name="Grid Table 4 Accent 6" ns0:uiPriority="49"/>
    <ns0:lsdException ns0:name="Grid Table 5 Dark Accent 6" ns0:uiPriority="50"/>
    <ns0:lsdException ns0:name="Grid Table 6 Colorful Accent 6" ns0:uiPriority="51"/>
    <ns0:lsdException ns0:name="Grid Table 7 Colorful Accent 6" ns0:uiPriority="52"/>
    <ns0:lsdException ns0:name="List Table 1 Light" ns0:uiPriority="46"/>
    <ns0:lsdException ns0:name="List Table 2" ns0:uiPriority="47"/>
    <ns0:lsdException ns0:name="List Table 3" ns0:uiPriority="48"/>
    <ns0:lsdException ns0:name="List Table 4" ns0:uiPriority="49"/>
    <ns0:lsdException ns0:name="List Table 5 Dark" ns0:uiPriority="50"/>
    <ns0:lsdException ns0:name="List Table 6 Colorful" ns0:uiPriority="51"/>
    <ns0:lsdException ns0:name="List Table 7 Colorful" ns0:uiPriority="52"/>
    <ns0:lsdException ns0:name="List Table 1 Light Accent 1" ns0:uiPriority="46"/>
    <ns0:lsdException ns0:name="List Table 2 Accent 1" ns0:uiPriority="47"/>
    <ns0:lsdException ns0:name="List Table 3 Accent 1" ns0:uiPriority="48"/>
    <ns0:lsdException ns0:name="List Table 4 Accent 1" ns0:uiPriority="49"/>
    <ns0:lsdException ns0:name="List Table 5 Dark Accent 1" ns0:uiPriority="50"/>
    <ns0:lsdException ns0:name="List Table 6 Colorful Accent 1" ns0:uiPriority="51"/>
    <ns0:lsdException ns0:name="List Table 7 Colorful Accent 1" ns0:uiPriority="52"/>
    <ns0:lsdException ns0:name="List Table 1 Light Accent 2" ns0:uiPriority="46"/>
    <ns0:lsdException ns0:name="List Table 2 Accent 2" ns0:uiPriority="47"/>
    <ns0:lsdException ns0:name="List Table 3 Accent 2" ns0:uiPriority="48"/>
    <ns0:lsdException ns0:name="List Table 4 Accent 2" ns0:uiPriority="49"/>
    <ns0:lsdException ns0:name="List Table 5 Dark Accent 2" ns0:uiPriority="50"/>
    <ns0:lsdException ns0:name="List Table 6 Colorful Accent 2" ns0:uiPriority="51"/>
    <ns0:lsdException ns0:name="List Table 7 Colorful Accent 2" ns0:uiPriority="52"/>
    <ns0:lsdException ns0:name="List Table 1 Light Accent 3" ns0:uiPriority="46"/>
    <ns0:lsdException ns0:name="List Table 2 Accent 3" ns0:uiPriority="47"/>
    <ns0:lsdException ns0:name="List Table 3 Accent 3" ns0:uiPriority="48"/>
    <ns0:lsdException ns0:name="List Table 4 Accent 3" ns0:uiPriority="49"/>
    <ns0:lsdException ns0:name="List Table 5 Dark Accent 3" ns0:uiPriority="50"/>
    <ns0:lsdException ns0:name="List Table 6 Colorful Accent 3" ns0:uiPriority="51"/>
    <ns0:lsdException ns0:name="List Table 7 Colorful Accent 3" ns0:uiPriority="52"/>
    <ns0:lsdException ns0:name="List Table 1 Light Accent 4" ns0:uiPriority="46"/>
    <ns0:lsdException ns0:name="List Table 2 Accent 4" ns0:uiPriority="47"/>
    <ns0:lsdException ns0:name="List Table 3 Accent 4" ns0:uiPriority="48"/>
    <ns0:lsdException ns0:name="List Table 4 Accent 4" ns0:uiPriority="49"/>
    <ns0:lsdException ns0:name="List Table 5 Dark Accent 4" ns0:uiPriority="50"/>
    <ns0:lsdException ns0:name="List Table 6 Colorful Accent 4" ns0:uiPriority="51"/>
    <ns0:lsdException ns0:name="List Table 7 Colorful Accent 4" ns0:uiPriority="52"/>
    <ns0:lsdException ns0:name="List Table 1 Light Accent 5" ns0:uiPriority="46"/>
    <ns0:lsdException ns0:name="List Table 2 Accent 5" ns0:uiPriority="47"/>
    <ns0:lsdException ns0:name="List Table 3 Accent 5" ns0:uiPriority="48"/>
    <ns0:lsdException ns0:name="List Table 4 Accent 5" ns0:uiPriority="49"/>
    <ns0:lsdException ns0:name="List Table 5 Dark Accent 5" ns0:uiPriority="50"/>
    <ns0:lsdException ns0:name="List Table 6 Colorful Accent 5" ns0:uiPriority="51"/>
    <ns0:lsdException ns0:name="List Table 7 Colorful Accent 5" ns0:uiPriority="52"/>
    <ns0:lsdException ns0:name="List Table 1 Light Accent 6" ns0:uiPriority="46"/>
    <ns0:lsdException ns0:name="List Table 2 Accent 6" ns0:uiPriority="47"/>
    <ns0:lsdException ns0:name="List Table 3 Accent 6" ns0:uiPriority="48"/>
    <ns0:lsdException ns0:name="List Table 4 Accent 6" ns0:uiPriority="49"/>
    <ns0:lsdException ns0:name="List Table 5 Dark Accent 6" ns0:uiPriority="50"/>
    <ns0:lsdException ns0:name="List Table 6 Colorful Accent 6" ns0:uiPriority="51"/>
    <ns0:lsdException ns0:name="List Table 7 Colorful Accent 6" ns0:uiPriority="52"/>
    <ns0:lsdException ns0:name="Mention" ns0:semiHidden="1" ns0:uiPriority="99" ns0:unhideWhenUsed="1"/>
    <ns0:lsdException ns0:name="Smart Hyperlink" ns0:semiHidden="1" ns0:uiPriority="99" ns0:unhideWhenUsed="1"/>
    <ns0:lsdException ns0:name="Hashtag" ns0:semiHidden="1" ns0:uiPriority="99" ns0:unhideWhenUsed="1"/>
    <ns0:lsdException ns0:name="Unresolved Mention" ns0:semiHidden="1" ns0:uiPriority="99" ns0:unhideWhenUsed="1"/>
    <ns0:lsdException ns0:name="Smart Link" ns0:semiHidden="1" ns0:uiPriority="99" ns0:unhideWhenUsed="1"/>
  </ns0:latentStyles>
  <ns0:style ns0:type="paragraph" ns0:default="1" ns0:styleId="a">
    <ns0:name ns0:val="Normal"/>
    <ns0:qFormat/>
    <ns0:rPr>
      <ns0:rFonts ns0:eastAsia="DengXian"/>
      <ns0:sz ns0:val="28"/>
      <ns0:szCs ns0:val="28"/>
    </ns0:rPr>
  </ns0:style>
  <ns0:style ns0:type="character" ns0:default="1" ns0:styleId="a0">
    <ns0:name ns0:val="Default Paragraph Font"/>
    <ns0:uiPriority ns0:val="1"/>
    <ns0:semiHidden/>
    <ns0:unhideWhenUsed/>
  </ns0:style>
  <ns0:style ns0:type="table" ns0:default="1" ns0:styleId="a1">
    <ns0:name ns0:val="Normal Table"/>
    <ns0:uiPriority ns0:val="99"/>
    <ns0:semiHidden/>
    <ns0:unhideWhenUsed/>
    <ns0:tblPr>
      <ns0:tblInd ns0:w="0" ns0:type="dxa"/>
      <ns0:tblCellMar>
        <ns0:top ns0:w="0" ns0:type="dxa"/>
        <ns0:left ns0:w="108" ns0:type="dxa"/>
        <ns0:bottom ns0:w="0" ns0:type="dxa"/>
        <ns0:right ns0:w="108" ns0:type="dxa"/>
      </ns0:tblCellMar>
    </ns0:tblPr>
  </ns0:style>
  <ns0:style ns0:type="numbering" ns0:default="1" ns0:styleId="a2">
    <ns0:name ns0:val="No List"/>
    <ns0:uiPriority ns0:val="99"/>
    <ns0:semiHidden/>
    <ns0:unhideWhenUsed/>
  </ns0:style>
  <ns0:style ns0:type="character" ns0:styleId="a3">
    <ns0:name ns0:val="Hyperlink"/>
    <ns0:basedOn ns0:val="a0"/>
    <ns0:uiPriority ns0:val="99"/>
    <ns0:rPr>
      <ns0:color ns0:val="0563C1" ns0:themeColor="hyperlink"/>
      <ns0:u ns0:val="single"/>
    </ns0:rPr>
  </ns0:style>
  <ns0:style ns0:type="character" ns0:styleId="a4">
    <ns0:name ns0:val="Strong"/>
    <ns0:basedOn ns0:val="a0"/>
    <ns0:qFormat/>
    <ns0:rPr>
      <ns0:b/>
      <ns0:bCs/>
    </ns0:rPr>
  </ns0:style>
  <ns0:style ns0:type="paragraph" ns0:styleId="a5">
    <ns0:name ns0:val="List Paragraph"/>
    <ns0:basedOn ns0:val="a"/>
    <ns0:uiPriority ns0:val="34"/>
    <ns0:qFormat/>
    <ns0:pPr>
      <ns0:ind ns0:left="720"/>
      <ns0:contextualSpacing/>
    </ns0:pPr>
  </ns0:style>
</ns0:styles>
</file>

<file path=word/webSettings.xml><?xml version="1.0" encoding="utf-8"?>
<ns0:webSettings xmlns:ns0="http://schemas.openxmlformats.org/wordprocessingml/2006/main" xmlns:ns1="http://schemas.openxmlformats.org/markup-compatibility/2006" ns1: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ilda.ru/registration/" TargetMode="External"/><Relationship Id="rId3" Type="http://schemas.openxmlformats.org/officeDocument/2006/relationships/settings" Target="settings.xml"/><Relationship Id="rId7" Type="http://schemas.openxmlformats.org/officeDocument/2006/relationships/hyperlink" Target="https://&#1072;&#1074;&#1090;&#1086;&#1085;&#1103;&#1085;&#1103;.&#1088;&#10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1072;&#1074;&#1090;&#1086;&#1085;&#1103;&#1085;&#1103;.&#1088;&#1092;" TargetMode="External"/><Relationship Id="rId11" Type="http://schemas.openxmlformats.org/officeDocument/2006/relationships/fontTable" Target="fontTable.xml"/><Relationship Id="rId5" Type="http://schemas.openxmlformats.org/officeDocument/2006/relationships/hyperlink" Target="https://procustdev.ru/null" TargetMode="External"/><Relationship Id="rId10" Type="http://schemas.openxmlformats.org/officeDocument/2006/relationships/hyperlink" Target="https://&#1072;&#1074;&#1090;&#1086;&#1085;&#1103;&#1085;&#1103;.&#1088;&#1092;/." TargetMode="External"/><Relationship Id="rId4" Type="http://schemas.openxmlformats.org/officeDocument/2006/relationships/webSettings" Target="webSettings.xml"/><Relationship Id="rId9" Type="http://schemas.openxmlformats.org/officeDocument/2006/relationships/hyperlink" Target="mailto:info@&#1072;&#1074;&#1090;&#1086;&#1085;&#1103;&#1085;&#1103;.&#1088;&#109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10</Pages>
  <Words>3966</Words>
  <Characters>22609</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Петро�</dc:creator>
  <cp:lastModifiedBy>Инна Вялкова</cp:lastModifiedBy>
  <cp:revision>3</cp:revision>
  <dcterms:created xsi:type="dcterms:W3CDTF">2026-02-06T13:24:00Z</dcterms:created>
  <dcterms:modified xsi:type="dcterms:W3CDTF">2026-02-08T07:48:00Z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1033-12.1.23152.23152</vt:lpwstr>
  </property>
  <property fmtid="{D5CDD505-2E9C-101B-9397-08002B2CF9AE}" pid="3" name="ICV">
    <vt:lpwstr>DA1BCFE01B43AF0E086C7A693D973017_41</vt:lpwstr>
  </property>
</Properties>
</file>